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F06A0" w14:textId="12444B75" w:rsidR="00C26B21" w:rsidRPr="007C041C" w:rsidRDefault="00287A57" w:rsidP="00C26B21">
      <w:pPr>
        <w:rPr>
          <w:rFonts w:ascii="Times New Roman" w:eastAsiaTheme="majorEastAsia" w:hAnsi="Times New Roman" w:cs="Times New Roman"/>
          <w:sz w:val="40"/>
          <w:szCs w:val="40"/>
        </w:rPr>
      </w:pPr>
      <w:r w:rsidRPr="00C26B21">
        <w:br/>
      </w:r>
      <w:r w:rsidR="00C26B21" w:rsidRPr="007C041C">
        <w:rPr>
          <w:rFonts w:ascii="Times New Roman" w:eastAsiaTheme="majorEastAsia" w:hAnsi="Times New Roman" w:cs="Times New Roman"/>
          <w:sz w:val="40"/>
          <w:szCs w:val="40"/>
        </w:rPr>
        <w:t xml:space="preserve">Oversikt over typer biproduktvirksomheter </w:t>
      </w:r>
    </w:p>
    <w:p w14:paraId="15ABD536" w14:textId="77777777" w:rsidR="00F8427C" w:rsidRDefault="000839FB" w:rsidP="000839FB">
      <w:r>
        <w:t xml:space="preserve">Jf. forskrift om animalske biprodukter som ikke er beregnet på konsum (animaliebiproduktforskriften) forordn. </w:t>
      </w:r>
      <w:r w:rsidRPr="006C37E0">
        <w:t>(EF) nr. 1069/2009</w:t>
      </w:r>
      <w:r>
        <w:t xml:space="preserve"> og </w:t>
      </w:r>
    </w:p>
    <w:p w14:paraId="69BF5952" w14:textId="034C0015" w:rsidR="000839FB" w:rsidRDefault="000839FB" w:rsidP="000839FB">
      <w:r>
        <w:t xml:space="preserve">forordn. </w:t>
      </w:r>
      <w:r w:rsidRPr="00F46D41">
        <w:t>(EF) nr. 1069/2009</w:t>
      </w:r>
    </w:p>
    <w:p w14:paraId="56C3A146" w14:textId="77777777" w:rsidR="00C26B21" w:rsidRPr="00C26B21" w:rsidRDefault="00C26B21" w:rsidP="00C26B21">
      <w:pPr>
        <w:rPr>
          <w:rFonts w:ascii="Times New Roman" w:eastAsiaTheme="majorEastAsia" w:hAnsi="Times New Roman" w:cs="Times New Roman"/>
        </w:rPr>
      </w:pPr>
    </w:p>
    <w:p w14:paraId="32F69271" w14:textId="0AD6302D" w:rsidR="00C26B21" w:rsidRPr="00C26B21" w:rsidRDefault="00C26B21" w:rsidP="00C26B21">
      <w:pPr>
        <w:rPr>
          <w:rStyle w:val="Hyperkobling"/>
          <w:rFonts w:ascii="Times New Roman" w:hAnsi="Times New Roman" w:cs="Times New Roman"/>
          <w:color w:val="auto"/>
          <w:sz w:val="23"/>
          <w:szCs w:val="23"/>
        </w:rPr>
      </w:pPr>
      <w:r w:rsidRPr="000839FB">
        <w:t xml:space="preserve">Denne oversikten er ment som en støtte til utfyllingen av søknadsskjemaet for godkjenning og registrering av </w:t>
      </w:r>
      <w:r w:rsidR="008F3637">
        <w:t>«</w:t>
      </w:r>
      <w:r w:rsidR="00F8427C">
        <w:t xml:space="preserve">animalsk </w:t>
      </w:r>
      <w:r w:rsidRPr="000839FB">
        <w:t>biproduktvirksomhet</w:t>
      </w:r>
      <w:r w:rsidR="00F8427C">
        <w:t>»</w:t>
      </w:r>
      <w:r w:rsidRPr="000839FB">
        <w:t xml:space="preserve"> i Mattilsynets skjematjenester. Dokumentet </w:t>
      </w:r>
      <w:r w:rsidR="00FB0FC0">
        <w:t>utfyller</w:t>
      </w:r>
      <w:r w:rsidRPr="000839FB">
        <w:t xml:space="preserve"> veilederen til biproduktforordningen som finnes</w:t>
      </w:r>
      <w:r w:rsidRPr="00C26B21">
        <w:rPr>
          <w:rFonts w:ascii="Times New Roman" w:hAnsi="Times New Roman" w:cs="Times New Roman"/>
          <w:sz w:val="23"/>
          <w:szCs w:val="23"/>
        </w:rPr>
        <w:t xml:space="preserve"> </w:t>
      </w:r>
      <w:hyperlink r:id="rId11" w:history="1">
        <w:r w:rsidR="001C2A0C" w:rsidRPr="001C2A0C">
          <w:rPr>
            <w:rStyle w:val="Hyperkobling"/>
            <w:rFonts w:ascii="Times New Roman" w:hAnsi="Times New Roman" w:cs="Times New Roman"/>
            <w:sz w:val="23"/>
            <w:szCs w:val="23"/>
          </w:rPr>
          <w:t>her</w:t>
        </w:r>
      </w:hyperlink>
      <w:r w:rsidRPr="00C26B21">
        <w:rPr>
          <w:rFonts w:ascii="Times New Roman" w:hAnsi="Times New Roman" w:cs="Times New Roman"/>
          <w:sz w:val="23"/>
          <w:szCs w:val="23"/>
        </w:rPr>
        <w:t xml:space="preserve"> </w:t>
      </w:r>
      <w:r w:rsidR="00F8427C">
        <w:rPr>
          <w:rFonts w:ascii="Times New Roman" w:hAnsi="Times New Roman" w:cs="Times New Roman"/>
          <w:sz w:val="23"/>
          <w:szCs w:val="23"/>
        </w:rPr>
        <w:t xml:space="preserve">og </w:t>
      </w:r>
      <w:r w:rsidR="00FB0FC0">
        <w:rPr>
          <w:rFonts w:ascii="Times New Roman" w:hAnsi="Times New Roman" w:cs="Times New Roman"/>
          <w:sz w:val="23"/>
          <w:szCs w:val="23"/>
        </w:rPr>
        <w:t xml:space="preserve">den </w:t>
      </w:r>
      <w:r w:rsidR="00F8427C">
        <w:rPr>
          <w:rFonts w:ascii="Times New Roman" w:hAnsi="Times New Roman" w:cs="Times New Roman"/>
          <w:sz w:val="23"/>
          <w:szCs w:val="23"/>
        </w:rPr>
        <w:t>generell</w:t>
      </w:r>
      <w:r w:rsidR="00FB0FC0">
        <w:rPr>
          <w:rFonts w:ascii="Times New Roman" w:hAnsi="Times New Roman" w:cs="Times New Roman"/>
          <w:sz w:val="23"/>
          <w:szCs w:val="23"/>
        </w:rPr>
        <w:t>e</w:t>
      </w:r>
      <w:r w:rsidR="00F8427C">
        <w:rPr>
          <w:rFonts w:ascii="Times New Roman" w:hAnsi="Times New Roman" w:cs="Times New Roman"/>
          <w:sz w:val="23"/>
          <w:szCs w:val="23"/>
        </w:rPr>
        <w:t xml:space="preserve"> veiledning</w:t>
      </w:r>
      <w:r w:rsidR="00FB0FC0">
        <w:rPr>
          <w:rFonts w:ascii="Times New Roman" w:hAnsi="Times New Roman" w:cs="Times New Roman"/>
          <w:sz w:val="23"/>
          <w:szCs w:val="23"/>
        </w:rPr>
        <w:t>en</w:t>
      </w:r>
      <w:r w:rsidR="00F8427C">
        <w:rPr>
          <w:rFonts w:ascii="Times New Roman" w:hAnsi="Times New Roman" w:cs="Times New Roman"/>
          <w:sz w:val="23"/>
          <w:szCs w:val="23"/>
        </w:rPr>
        <w:t xml:space="preserve"> som ligger i skjemaet</w:t>
      </w:r>
      <w:r w:rsidR="00FB0FC0">
        <w:rPr>
          <w:rFonts w:ascii="Times New Roman" w:hAnsi="Times New Roman" w:cs="Times New Roman"/>
          <w:sz w:val="23"/>
          <w:szCs w:val="23"/>
        </w:rPr>
        <w:t xml:space="preserve"> på skjematjenesten</w:t>
      </w:r>
      <w:r w:rsidR="00F8427C">
        <w:rPr>
          <w:rFonts w:ascii="Times New Roman" w:hAnsi="Times New Roman" w:cs="Times New Roman"/>
          <w:sz w:val="23"/>
          <w:szCs w:val="23"/>
        </w:rPr>
        <w:t>.</w:t>
      </w:r>
    </w:p>
    <w:p w14:paraId="1529B594" w14:textId="77777777" w:rsidR="005467BD" w:rsidRPr="000839FB" w:rsidRDefault="005467BD" w:rsidP="00C26B21">
      <w:pPr>
        <w:rPr>
          <w:rFonts w:ascii="Times New Roman" w:hAnsi="Times New Roman" w:cs="Times New Roman"/>
          <w:sz w:val="28"/>
          <w:szCs w:val="28"/>
        </w:rPr>
      </w:pPr>
    </w:p>
    <w:p w14:paraId="0AA9FB15" w14:textId="54345019" w:rsidR="00F8427C" w:rsidRDefault="00FB0FC0" w:rsidP="00C26B21">
      <w:r>
        <w:t xml:space="preserve">Når du skal fylle ut skjemaet i skjematjenesten, </w:t>
      </w:r>
      <w:r w:rsidR="000839FB" w:rsidRPr="00702744">
        <w:t xml:space="preserve">tar </w:t>
      </w:r>
      <w:r>
        <w:t xml:space="preserve">du </w:t>
      </w:r>
      <w:r w:rsidR="000839FB" w:rsidRPr="00702744">
        <w:t>utgangspunkt i den aktiviteten virksomhet</w:t>
      </w:r>
      <w:r w:rsidR="008F3637">
        <w:t>en</w:t>
      </w:r>
      <w:r w:rsidR="000839FB" w:rsidRPr="00702744">
        <w:t xml:space="preserve"> </w:t>
      </w:r>
      <w:r>
        <w:t xml:space="preserve">din </w:t>
      </w:r>
      <w:r w:rsidR="000839FB" w:rsidRPr="00702744">
        <w:t>driver med</w:t>
      </w:r>
      <w:r w:rsidR="00F8427C">
        <w:t>. U</w:t>
      </w:r>
      <w:r w:rsidR="000839FB" w:rsidRPr="00702744">
        <w:t>t fra dette finner du hvilken aktivitet (</w:t>
      </w:r>
      <w:r w:rsidR="00702744">
        <w:t>s</w:t>
      </w:r>
      <w:r w:rsidR="000839FB" w:rsidRPr="00702744">
        <w:t>eksjon og produksjonsform</w:t>
      </w:r>
      <w:r w:rsidR="00702744">
        <w:t>)</w:t>
      </w:r>
      <w:r w:rsidR="000839FB" w:rsidRPr="00702744">
        <w:t xml:space="preserve"> du skal velge</w:t>
      </w:r>
      <w:r w:rsidR="00702744">
        <w:t xml:space="preserve"> </w:t>
      </w:r>
      <w:r w:rsidR="00F8427C">
        <w:t>i skjemaet på Mattilsynets skjematjeneste. På bakgrunn av de produktene som produseres i din virksomhet velger du «produkttype ut»</w:t>
      </w:r>
      <w:r w:rsidR="008F3637">
        <w:t xml:space="preserve"> i skjemaet</w:t>
      </w:r>
      <w:r w:rsidR="00F8427C">
        <w:t xml:space="preserve">. </w:t>
      </w:r>
    </w:p>
    <w:p w14:paraId="7F65E696" w14:textId="77777777" w:rsidR="00F8427C" w:rsidRDefault="00F8427C" w:rsidP="00C26B21"/>
    <w:p w14:paraId="385CB991" w14:textId="0AFF4E27" w:rsidR="00C26B21" w:rsidRPr="00702744" w:rsidRDefault="00F8427C" w:rsidP="00C26B21">
      <w:r>
        <w:t xml:space="preserve"> </w:t>
      </w:r>
    </w:p>
    <w:p w14:paraId="2DB942EF" w14:textId="3749A32A" w:rsidR="000839FB" w:rsidRDefault="000839FB" w:rsidP="00C26B2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969"/>
        <w:gridCol w:w="4282"/>
        <w:gridCol w:w="3456"/>
        <w:gridCol w:w="2315"/>
      </w:tblGrid>
      <w:tr w:rsidR="008F3637" w:rsidRPr="00E838BF" w14:paraId="4422CF62" w14:textId="77777777" w:rsidTr="00EC0A2A">
        <w:trPr>
          <w:tblHeader/>
        </w:trPr>
        <w:tc>
          <w:tcPr>
            <w:tcW w:w="2972" w:type="dxa"/>
            <w:shd w:val="clear" w:color="auto" w:fill="EAF1DD" w:themeFill="accent3" w:themeFillTint="33"/>
          </w:tcPr>
          <w:p w14:paraId="6169FEDD" w14:textId="77777777" w:rsidR="000839FB" w:rsidRPr="004320D9" w:rsidRDefault="000839FB" w:rsidP="000D579A">
            <w:pPr>
              <w:rPr>
                <w:rFonts w:cs="Arial"/>
              </w:rPr>
            </w:pPr>
            <w:r w:rsidRPr="004320D9">
              <w:rPr>
                <w:rFonts w:cs="Arial"/>
              </w:rPr>
              <w:lastRenderedPageBreak/>
              <w:t xml:space="preserve">Hva holder virksomheten </w:t>
            </w:r>
            <w:r>
              <w:rPr>
                <w:rFonts w:cs="Arial"/>
              </w:rPr>
              <w:t xml:space="preserve">din </w:t>
            </w:r>
            <w:r w:rsidRPr="004320D9">
              <w:rPr>
                <w:rFonts w:cs="Arial"/>
              </w:rPr>
              <w:t>på med?</w:t>
            </w:r>
          </w:p>
        </w:tc>
        <w:tc>
          <w:tcPr>
            <w:tcW w:w="969" w:type="dxa"/>
            <w:shd w:val="clear" w:color="auto" w:fill="EAF1DD" w:themeFill="accent3" w:themeFillTint="33"/>
          </w:tcPr>
          <w:p w14:paraId="3A63501C" w14:textId="193A86A9" w:rsidR="000839FB" w:rsidRPr="00E838BF" w:rsidRDefault="008F3637" w:rsidP="000D579A">
            <w:pPr>
              <w:rPr>
                <w:rFonts w:cs="Arial"/>
              </w:rPr>
            </w:pPr>
            <w:r>
              <w:rPr>
                <w:rFonts w:cs="Arial"/>
              </w:rPr>
              <w:t>Kat</w:t>
            </w:r>
            <w:r w:rsidR="007C041C">
              <w:rPr>
                <w:rStyle w:val="Fotnotereferanse"/>
                <w:rFonts w:cs="Arial"/>
              </w:rPr>
              <w:footnoteReference w:id="2"/>
            </w:r>
          </w:p>
        </w:tc>
        <w:tc>
          <w:tcPr>
            <w:tcW w:w="4282" w:type="dxa"/>
            <w:shd w:val="clear" w:color="auto" w:fill="EAF1DD" w:themeFill="accent3" w:themeFillTint="33"/>
          </w:tcPr>
          <w:p w14:paraId="0F050443" w14:textId="77777777" w:rsidR="000839FB" w:rsidRPr="004320D9" w:rsidRDefault="000839FB" w:rsidP="000D579A">
            <w:pPr>
              <w:rPr>
                <w:rFonts w:cs="Arial"/>
              </w:rPr>
            </w:pPr>
            <w:r>
              <w:rPr>
                <w:rFonts w:cs="Arial"/>
              </w:rPr>
              <w:t xml:space="preserve">Aktivitet og </w:t>
            </w:r>
            <w:r w:rsidRPr="004320D9">
              <w:rPr>
                <w:rFonts w:cs="Arial"/>
              </w:rPr>
              <w:t xml:space="preserve">produksjonsform </w:t>
            </w:r>
            <w:r>
              <w:rPr>
                <w:rFonts w:cs="Arial"/>
              </w:rPr>
              <w:t xml:space="preserve">du skal velge i skjematjenesten som følge av hva virksomheten din holder på med </w:t>
            </w:r>
          </w:p>
        </w:tc>
        <w:tc>
          <w:tcPr>
            <w:tcW w:w="3456" w:type="dxa"/>
            <w:shd w:val="clear" w:color="auto" w:fill="EAF1DD" w:themeFill="accent3" w:themeFillTint="33"/>
          </w:tcPr>
          <w:p w14:paraId="4E8139C2" w14:textId="355750E0" w:rsidR="000839FB" w:rsidRPr="00E838BF" w:rsidRDefault="000839FB" w:rsidP="000D579A">
            <w:pPr>
              <w:rPr>
                <w:rFonts w:cs="Arial"/>
              </w:rPr>
            </w:pPr>
            <w:r>
              <w:rPr>
                <w:rFonts w:cs="Arial"/>
              </w:rPr>
              <w:t>Hvilke produkt leverer du ut fra virksomheten din</w:t>
            </w:r>
          </w:p>
        </w:tc>
        <w:tc>
          <w:tcPr>
            <w:tcW w:w="2315" w:type="dxa"/>
            <w:shd w:val="clear" w:color="auto" w:fill="EAF1DD" w:themeFill="accent3" w:themeFillTint="33"/>
          </w:tcPr>
          <w:p w14:paraId="4E91A2E3" w14:textId="77777777" w:rsidR="000839FB" w:rsidRPr="00E838BF" w:rsidRDefault="000839FB" w:rsidP="000D579A">
            <w:pPr>
              <w:rPr>
                <w:rFonts w:cs="Arial"/>
              </w:rPr>
            </w:pPr>
            <w:r w:rsidRPr="00E838BF">
              <w:rPr>
                <w:rFonts w:cs="Arial"/>
              </w:rPr>
              <w:t xml:space="preserve">Regelverk </w:t>
            </w:r>
          </w:p>
        </w:tc>
      </w:tr>
      <w:tr w:rsidR="008F3637" w:rsidRPr="00E838BF" w14:paraId="2E2A11C3" w14:textId="77777777" w:rsidTr="00EC0A2A">
        <w:tc>
          <w:tcPr>
            <w:tcW w:w="2972" w:type="dxa"/>
          </w:tcPr>
          <w:p w14:paraId="067AB22E" w14:textId="77777777" w:rsidR="000839FB" w:rsidRPr="004320D9" w:rsidRDefault="000839FB" w:rsidP="000D579A">
            <w:pPr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Pr="004320D9">
              <w:rPr>
                <w:rFonts w:cs="Arial"/>
              </w:rPr>
              <w:t xml:space="preserve">u </w:t>
            </w:r>
            <w:r>
              <w:rPr>
                <w:rFonts w:cs="Arial"/>
              </w:rPr>
              <w:t xml:space="preserve">tar </w:t>
            </w:r>
            <w:r w:rsidRPr="004320D9">
              <w:rPr>
                <w:rFonts w:cs="Arial"/>
              </w:rPr>
              <w:t>imot ubearbeidede animalske biprodukter</w:t>
            </w:r>
            <w:r w:rsidRPr="004320D9">
              <w:rPr>
                <w:rStyle w:val="Fotnotereferanse"/>
                <w:rFonts w:cs="Arial"/>
              </w:rPr>
              <w:footnoteReference w:id="3"/>
            </w:r>
            <w:r w:rsidRPr="004320D9">
              <w:rPr>
                <w:rFonts w:cs="Arial"/>
              </w:rPr>
              <w:t xml:space="preserve"> for lagring og eventuelt utfører en eller flere av følgende aktiviteter</w:t>
            </w:r>
            <w:r>
              <w:rPr>
                <w:rFonts w:cs="Arial"/>
              </w:rPr>
              <w:t>:</w:t>
            </w:r>
          </w:p>
          <w:p w14:paraId="2C123E71" w14:textId="77777777" w:rsidR="000839FB" w:rsidRPr="004320D9" w:rsidRDefault="000839FB" w:rsidP="000839FB">
            <w:pPr>
              <w:pStyle w:val="Listeavsnitt"/>
              <w:numPr>
                <w:ilvl w:val="0"/>
                <w:numId w:val="3"/>
              </w:numPr>
              <w:rPr>
                <w:rFonts w:cs="Arial"/>
              </w:rPr>
            </w:pPr>
            <w:r w:rsidRPr="004320D9">
              <w:rPr>
                <w:rFonts w:cs="Arial"/>
              </w:rPr>
              <w:t>Sortering</w:t>
            </w:r>
          </w:p>
          <w:p w14:paraId="52F24393" w14:textId="77777777" w:rsidR="000839FB" w:rsidRPr="004320D9" w:rsidRDefault="000839FB" w:rsidP="000839FB">
            <w:pPr>
              <w:pStyle w:val="Listeavsnitt"/>
              <w:numPr>
                <w:ilvl w:val="0"/>
                <w:numId w:val="3"/>
              </w:numPr>
              <w:rPr>
                <w:rFonts w:cs="Arial"/>
              </w:rPr>
            </w:pPr>
            <w:r w:rsidRPr="004320D9">
              <w:rPr>
                <w:rFonts w:cs="Arial"/>
              </w:rPr>
              <w:t>Oppdeling</w:t>
            </w:r>
          </w:p>
          <w:p w14:paraId="33174607" w14:textId="77777777" w:rsidR="000839FB" w:rsidRPr="004320D9" w:rsidRDefault="000839FB" w:rsidP="000839FB">
            <w:pPr>
              <w:pStyle w:val="Listeavsnitt"/>
              <w:numPr>
                <w:ilvl w:val="0"/>
                <w:numId w:val="3"/>
              </w:numPr>
              <w:rPr>
                <w:rFonts w:cs="Arial"/>
              </w:rPr>
            </w:pPr>
            <w:r w:rsidRPr="004320D9">
              <w:rPr>
                <w:rFonts w:cs="Arial"/>
              </w:rPr>
              <w:t>Kjøling</w:t>
            </w:r>
          </w:p>
          <w:p w14:paraId="1EE65C67" w14:textId="77777777" w:rsidR="000839FB" w:rsidRPr="004320D9" w:rsidRDefault="000839FB" w:rsidP="000839FB">
            <w:pPr>
              <w:pStyle w:val="Listeavsnitt"/>
              <w:numPr>
                <w:ilvl w:val="0"/>
                <w:numId w:val="3"/>
              </w:numPr>
              <w:rPr>
                <w:rFonts w:cs="Arial"/>
              </w:rPr>
            </w:pPr>
            <w:r w:rsidRPr="004320D9">
              <w:rPr>
                <w:rFonts w:cs="Arial"/>
              </w:rPr>
              <w:t>Innfrysing</w:t>
            </w:r>
          </w:p>
          <w:p w14:paraId="06739770" w14:textId="77777777" w:rsidR="000839FB" w:rsidRPr="004320D9" w:rsidRDefault="000839FB" w:rsidP="000839FB">
            <w:pPr>
              <w:pStyle w:val="Listeavsnitt"/>
              <w:numPr>
                <w:ilvl w:val="0"/>
                <w:numId w:val="3"/>
              </w:numPr>
              <w:rPr>
                <w:rFonts w:cs="Arial"/>
              </w:rPr>
            </w:pPr>
            <w:r w:rsidRPr="004320D9">
              <w:rPr>
                <w:rFonts w:cs="Arial"/>
              </w:rPr>
              <w:t>Salting</w:t>
            </w:r>
          </w:p>
          <w:p w14:paraId="1B856A1F" w14:textId="77777777" w:rsidR="000839FB" w:rsidRPr="004320D9" w:rsidRDefault="000839FB" w:rsidP="000839FB">
            <w:pPr>
              <w:pStyle w:val="Listeavsnitt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Pr="004320D9">
              <w:rPr>
                <w:rFonts w:cs="Arial"/>
              </w:rPr>
              <w:t>onservering på annen måte</w:t>
            </w:r>
          </w:p>
          <w:p w14:paraId="6844F735" w14:textId="77777777" w:rsidR="000839FB" w:rsidRPr="004320D9" w:rsidRDefault="000839FB" w:rsidP="000839FB">
            <w:pPr>
              <w:pStyle w:val="Listeavsnitt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F</w:t>
            </w:r>
            <w:r w:rsidRPr="004320D9">
              <w:rPr>
                <w:rFonts w:cs="Arial"/>
              </w:rPr>
              <w:t>jerning av huder og skinn eller fjerning av spesifisert risikomateriale</w:t>
            </w:r>
          </w:p>
          <w:p w14:paraId="38CCA530" w14:textId="77777777" w:rsidR="000839FB" w:rsidRPr="004320D9" w:rsidRDefault="000839FB" w:rsidP="000839FB">
            <w:pPr>
              <w:pStyle w:val="Listeavsnitt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4320D9">
              <w:rPr>
                <w:rFonts w:cs="Arial"/>
              </w:rPr>
              <w:t>ktivitet som omfatter håndtering av animalske biprodukter</w:t>
            </w:r>
            <w:r>
              <w:rPr>
                <w:rFonts w:cs="Arial"/>
              </w:rPr>
              <w:t xml:space="preserve"> i samsvar med veterinærregelverk, f.eks post </w:t>
            </w:r>
            <w:proofErr w:type="spellStart"/>
            <w:r>
              <w:rPr>
                <w:rFonts w:cs="Arial"/>
              </w:rPr>
              <w:t>mortem</w:t>
            </w:r>
            <w:proofErr w:type="spellEnd"/>
            <w:r>
              <w:rPr>
                <w:rFonts w:cs="Arial"/>
              </w:rPr>
              <w:t xml:space="preserve">-kontroll eller prøvetaking </w:t>
            </w:r>
          </w:p>
          <w:p w14:paraId="1DEA02B9" w14:textId="77777777" w:rsidR="000839FB" w:rsidRPr="004320D9" w:rsidRDefault="000839FB" w:rsidP="000839FB">
            <w:pPr>
              <w:pStyle w:val="Listeavsnitt"/>
              <w:numPr>
                <w:ilvl w:val="0"/>
                <w:numId w:val="3"/>
              </w:numPr>
              <w:rPr>
                <w:rFonts w:cs="Arial"/>
              </w:rPr>
            </w:pPr>
            <w:r w:rsidRPr="004320D9">
              <w:rPr>
                <w:rFonts w:cs="Arial"/>
              </w:rPr>
              <w:t xml:space="preserve">Hygienisering/pasteurisering av </w:t>
            </w:r>
            <w:r w:rsidRPr="004320D9">
              <w:rPr>
                <w:rFonts w:cs="Arial"/>
              </w:rPr>
              <w:lastRenderedPageBreak/>
              <w:t>animalske biprodukter beregnet på omdanning til biogass/kompostering</w:t>
            </w:r>
            <w:r>
              <w:rPr>
                <w:rFonts w:cs="Arial"/>
              </w:rPr>
              <w:t xml:space="preserve"> (annet enn trykksterilisering, bearbeidingsmetode 1) </w:t>
            </w:r>
          </w:p>
          <w:p w14:paraId="35773658" w14:textId="77777777" w:rsidR="000839FB" w:rsidRPr="004320D9" w:rsidRDefault="000839FB" w:rsidP="000839FB">
            <w:pPr>
              <w:pStyle w:val="Listeavsnitt"/>
              <w:numPr>
                <w:ilvl w:val="0"/>
                <w:numId w:val="3"/>
              </w:numPr>
              <w:rPr>
                <w:rFonts w:cs="Arial"/>
              </w:rPr>
            </w:pPr>
            <w:r w:rsidRPr="004320D9">
              <w:rPr>
                <w:rFonts w:cs="Arial"/>
              </w:rPr>
              <w:t>Siling</w:t>
            </w:r>
          </w:p>
          <w:p w14:paraId="396C9E38" w14:textId="77777777" w:rsidR="000839FB" w:rsidRPr="004320D9" w:rsidRDefault="000839FB" w:rsidP="000839FB">
            <w:pPr>
              <w:pStyle w:val="Listeavsnitt"/>
              <w:numPr>
                <w:ilvl w:val="0"/>
                <w:numId w:val="3"/>
              </w:numPr>
              <w:rPr>
                <w:rFonts w:cs="Arial"/>
              </w:rPr>
            </w:pPr>
            <w:r w:rsidRPr="004320D9">
              <w:rPr>
                <w:rFonts w:cs="Arial"/>
              </w:rPr>
              <w:t>Avliving av oppdrettsfisk i båt eller bil</w:t>
            </w:r>
            <w:r>
              <w:rPr>
                <w:rFonts w:cs="Arial"/>
              </w:rPr>
              <w:t xml:space="preserve"> </w:t>
            </w:r>
          </w:p>
          <w:p w14:paraId="16FE926D" w14:textId="77777777" w:rsidR="000839FB" w:rsidRPr="004320D9" w:rsidRDefault="000839FB" w:rsidP="000D579A">
            <w:pPr>
              <w:rPr>
                <w:rFonts w:cs="Arial"/>
              </w:rPr>
            </w:pPr>
          </w:p>
          <w:p w14:paraId="3F442F66" w14:textId="77777777" w:rsidR="000839FB" w:rsidRPr="004320D9" w:rsidRDefault="000839FB" w:rsidP="000D579A">
            <w:pPr>
              <w:rPr>
                <w:rFonts w:cs="Arial"/>
              </w:rPr>
            </w:pPr>
          </w:p>
        </w:tc>
        <w:tc>
          <w:tcPr>
            <w:tcW w:w="969" w:type="dxa"/>
          </w:tcPr>
          <w:p w14:paraId="35DB20B1" w14:textId="77777777" w:rsidR="000839FB" w:rsidRPr="00E838BF" w:rsidRDefault="000839FB" w:rsidP="000D579A">
            <w:pPr>
              <w:rPr>
                <w:rFonts w:cs="Arial"/>
                <w:iCs/>
              </w:rPr>
            </w:pPr>
            <w:r w:rsidRPr="00E838BF">
              <w:rPr>
                <w:rFonts w:cs="Arial"/>
                <w:iCs/>
              </w:rPr>
              <w:lastRenderedPageBreak/>
              <w:t>1-2-3</w:t>
            </w:r>
          </w:p>
        </w:tc>
        <w:tc>
          <w:tcPr>
            <w:tcW w:w="4282" w:type="dxa"/>
          </w:tcPr>
          <w:p w14:paraId="3281E877" w14:textId="77777777" w:rsidR="000839FB" w:rsidRPr="004320D9" w:rsidRDefault="000839FB" w:rsidP="000D579A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Du skal velge </w:t>
            </w:r>
            <w:r w:rsidRPr="004320D9">
              <w:rPr>
                <w:rFonts w:cs="Arial"/>
                <w:iCs/>
              </w:rPr>
              <w:t xml:space="preserve">Seksjon I </w:t>
            </w:r>
          </w:p>
          <w:p w14:paraId="3CBFDF9E" w14:textId="77777777" w:rsidR="000839FB" w:rsidRDefault="000839FB" w:rsidP="000D579A">
            <w:pPr>
              <w:rPr>
                <w:rFonts w:cs="Arial"/>
                <w:iCs/>
              </w:rPr>
            </w:pPr>
            <w:r w:rsidRPr="004320D9">
              <w:rPr>
                <w:rFonts w:cs="Arial"/>
                <w:iCs/>
              </w:rPr>
              <w:t>Frittstående anlegg for mellomliggende aktiviteter / lager av animaliebiprodukter som ikke er bearbeidet</w:t>
            </w:r>
          </w:p>
          <w:p w14:paraId="27F287B1" w14:textId="77777777" w:rsidR="000839FB" w:rsidRDefault="000839FB" w:rsidP="000D579A">
            <w:pPr>
              <w:rPr>
                <w:rFonts w:cs="Arial"/>
                <w:iCs/>
              </w:rPr>
            </w:pPr>
          </w:p>
          <w:p w14:paraId="1E4C5C3B" w14:textId="77777777" w:rsidR="000839FB" w:rsidRPr="004320D9" w:rsidRDefault="000839FB" w:rsidP="000D579A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Produksjonsformer </w:t>
            </w:r>
          </w:p>
          <w:p w14:paraId="727B0F7C" w14:textId="1E0087B2" w:rsidR="000839FB" w:rsidRPr="00347B7A" w:rsidRDefault="000839FB" w:rsidP="000839FB">
            <w:pPr>
              <w:pStyle w:val="Listeavsnitt"/>
              <w:numPr>
                <w:ilvl w:val="0"/>
                <w:numId w:val="31"/>
              </w:numPr>
              <w:rPr>
                <w:rFonts w:cs="Arial"/>
              </w:rPr>
            </w:pPr>
            <w:r w:rsidRPr="00347B7A">
              <w:rPr>
                <w:rFonts w:cs="Arial"/>
              </w:rPr>
              <w:t>Mellomliggende (INTP)</w:t>
            </w:r>
          </w:p>
          <w:p w14:paraId="760DEFE5" w14:textId="15627662" w:rsidR="000839FB" w:rsidRPr="00347B7A" w:rsidRDefault="000839FB" w:rsidP="000839FB">
            <w:pPr>
              <w:pStyle w:val="Listeavsnitt"/>
              <w:numPr>
                <w:ilvl w:val="0"/>
                <w:numId w:val="31"/>
              </w:numPr>
              <w:rPr>
                <w:rFonts w:cs="Arial"/>
              </w:rPr>
            </w:pPr>
            <w:r w:rsidRPr="00347B7A">
              <w:rPr>
                <w:rFonts w:cs="Arial"/>
              </w:rPr>
              <w:t xml:space="preserve">Lager (STORP) </w:t>
            </w:r>
          </w:p>
        </w:tc>
        <w:tc>
          <w:tcPr>
            <w:tcW w:w="3456" w:type="dxa"/>
          </w:tcPr>
          <w:p w14:paraId="0FB91B1B" w14:textId="77777777" w:rsidR="000839FB" w:rsidRPr="00E838BF" w:rsidRDefault="000839FB" w:rsidP="000D579A">
            <w:pPr>
              <w:rPr>
                <w:rFonts w:cs="Arial"/>
              </w:rPr>
            </w:pPr>
            <w:r w:rsidRPr="00E838BF">
              <w:rPr>
                <w:rFonts w:cs="Arial"/>
              </w:rPr>
              <w:t>Leverer «ikke- bearbeidede animalske biprodukt</w:t>
            </w:r>
            <w:r>
              <w:rPr>
                <w:rFonts w:cs="Arial"/>
              </w:rPr>
              <w:t>er</w:t>
            </w:r>
            <w:r w:rsidRPr="00E838BF">
              <w:rPr>
                <w:rFonts w:cs="Arial"/>
              </w:rPr>
              <w:t>» for bearbeiding/dis</w:t>
            </w:r>
            <w:r>
              <w:rPr>
                <w:rFonts w:cs="Arial"/>
              </w:rPr>
              <w:t>p</w:t>
            </w:r>
            <w:r w:rsidRPr="00E838BF">
              <w:rPr>
                <w:rFonts w:cs="Arial"/>
              </w:rPr>
              <w:t>onering</w:t>
            </w:r>
            <w:r>
              <w:rPr>
                <w:rFonts w:cs="Arial"/>
              </w:rPr>
              <w:t xml:space="preserve"> (avhending)</w:t>
            </w:r>
            <w:r w:rsidRPr="00E838BF">
              <w:rPr>
                <w:rFonts w:cs="Arial"/>
              </w:rPr>
              <w:t>/bruk</w:t>
            </w:r>
          </w:p>
          <w:p w14:paraId="4B519879" w14:textId="77777777" w:rsidR="000839FB" w:rsidRPr="00E838BF" w:rsidRDefault="000839FB" w:rsidP="000D579A">
            <w:pPr>
              <w:rPr>
                <w:rFonts w:cs="Arial"/>
              </w:rPr>
            </w:pPr>
          </w:p>
          <w:p w14:paraId="1453469B" w14:textId="012FCB24" w:rsidR="000839FB" w:rsidRPr="00E838BF" w:rsidRDefault="000839FB" w:rsidP="000D579A">
            <w:pPr>
              <w:rPr>
                <w:rFonts w:cs="Arial"/>
              </w:rPr>
            </w:pPr>
            <w:r w:rsidRPr="00E838BF">
              <w:rPr>
                <w:rFonts w:cs="Arial"/>
              </w:rPr>
              <w:t xml:space="preserve">Aktuelle </w:t>
            </w:r>
            <w:r w:rsidR="00201574">
              <w:rPr>
                <w:rFonts w:cs="Arial"/>
              </w:rPr>
              <w:t xml:space="preserve">produkttype(r) ut </w:t>
            </w:r>
          </w:p>
          <w:p w14:paraId="59C86A52" w14:textId="77777777" w:rsidR="000839FB" w:rsidRPr="00E838BF" w:rsidRDefault="000839FB" w:rsidP="000839FB">
            <w:pPr>
              <w:pStyle w:val="Listeavsnitt"/>
              <w:numPr>
                <w:ilvl w:val="0"/>
                <w:numId w:val="19"/>
              </w:numPr>
              <w:rPr>
                <w:rFonts w:cs="Arial"/>
              </w:rPr>
            </w:pPr>
            <w:proofErr w:type="spellStart"/>
            <w:r w:rsidRPr="00E838BF">
              <w:rPr>
                <w:rFonts w:cs="Arial"/>
              </w:rPr>
              <w:t>Fiskeagn</w:t>
            </w:r>
            <w:proofErr w:type="spellEnd"/>
            <w:r w:rsidRPr="00E838BF">
              <w:rPr>
                <w:rFonts w:cs="Arial"/>
              </w:rPr>
              <w:t xml:space="preserve"> (BAIT) </w:t>
            </w:r>
          </w:p>
          <w:p w14:paraId="78A3A699" w14:textId="77777777" w:rsidR="000839FB" w:rsidRPr="00E838BF" w:rsidRDefault="000839FB" w:rsidP="000839FB">
            <w:pPr>
              <w:pStyle w:val="Listeavsnitt"/>
              <w:numPr>
                <w:ilvl w:val="0"/>
                <w:numId w:val="18"/>
              </w:numPr>
              <w:rPr>
                <w:rFonts w:cs="Arial"/>
              </w:rPr>
            </w:pPr>
            <w:r w:rsidRPr="00E838BF">
              <w:rPr>
                <w:rFonts w:cs="Arial"/>
              </w:rPr>
              <w:t>Bein, horn, hover og produkter av dette samt gevir (BHHP)</w:t>
            </w:r>
          </w:p>
          <w:p w14:paraId="393B417B" w14:textId="77777777" w:rsidR="000839FB" w:rsidRPr="00E838BF" w:rsidRDefault="000839FB" w:rsidP="000839FB">
            <w:pPr>
              <w:pStyle w:val="Listeavsnitt"/>
              <w:numPr>
                <w:ilvl w:val="0"/>
                <w:numId w:val="18"/>
              </w:numPr>
              <w:rPr>
                <w:rFonts w:cs="Arial"/>
              </w:rPr>
            </w:pPr>
            <w:r w:rsidRPr="00E838BF">
              <w:rPr>
                <w:rFonts w:cs="Arial"/>
              </w:rPr>
              <w:t>Kadaver (hele døde dyr unntatt kjæledyr) (CAD)</w:t>
            </w:r>
          </w:p>
          <w:p w14:paraId="314BD5F0" w14:textId="77777777" w:rsidR="000839FB" w:rsidRPr="00E838BF" w:rsidRDefault="000839FB" w:rsidP="000839FB">
            <w:pPr>
              <w:pStyle w:val="Listeavsnitt"/>
              <w:numPr>
                <w:ilvl w:val="0"/>
                <w:numId w:val="18"/>
              </w:numPr>
              <w:rPr>
                <w:rFonts w:cs="Arial"/>
              </w:rPr>
            </w:pPr>
            <w:r w:rsidRPr="00E838BF">
              <w:rPr>
                <w:rFonts w:cs="Arial"/>
              </w:rPr>
              <w:t>Kadaver av kjæledyr (hele døde kjæledyr) (CADPET)</w:t>
            </w:r>
          </w:p>
          <w:p w14:paraId="455B3240" w14:textId="77777777" w:rsidR="000839FB" w:rsidRPr="00E838BF" w:rsidRDefault="000839FB" w:rsidP="000839FB">
            <w:pPr>
              <w:pStyle w:val="Listeavsnitt"/>
              <w:numPr>
                <w:ilvl w:val="0"/>
                <w:numId w:val="18"/>
              </w:numPr>
              <w:rPr>
                <w:rFonts w:cs="Arial"/>
              </w:rPr>
            </w:pPr>
            <w:r w:rsidRPr="00E838BF">
              <w:rPr>
                <w:rFonts w:cs="Arial"/>
              </w:rPr>
              <w:t>Kjøkken- og matavfall (CATW)</w:t>
            </w:r>
          </w:p>
          <w:p w14:paraId="56A3A7D3" w14:textId="77777777" w:rsidR="000839FB" w:rsidRPr="00E838BF" w:rsidRDefault="000839FB" w:rsidP="000839FB">
            <w:pPr>
              <w:pStyle w:val="Listeavsnitt"/>
              <w:numPr>
                <w:ilvl w:val="0"/>
                <w:numId w:val="18"/>
              </w:numPr>
              <w:rPr>
                <w:rFonts w:cs="Arial"/>
              </w:rPr>
            </w:pPr>
            <w:r w:rsidRPr="00E838BF">
              <w:rPr>
                <w:rFonts w:cs="Arial"/>
              </w:rPr>
              <w:t>Innhold i fordøyelseskanalen (DTC)</w:t>
            </w:r>
          </w:p>
          <w:p w14:paraId="5F6A3D0A" w14:textId="77777777" w:rsidR="000839FB" w:rsidRPr="00E838BF" w:rsidRDefault="000839FB" w:rsidP="000839FB">
            <w:pPr>
              <w:pStyle w:val="Listeavsnitt"/>
              <w:numPr>
                <w:ilvl w:val="0"/>
                <w:numId w:val="18"/>
              </w:numPr>
              <w:rPr>
                <w:rFonts w:cs="Arial"/>
              </w:rPr>
            </w:pPr>
            <w:r w:rsidRPr="00E838BF">
              <w:rPr>
                <w:rFonts w:cs="Arial"/>
              </w:rPr>
              <w:t>Tidligere næringsmiddel (FORMF)</w:t>
            </w:r>
          </w:p>
          <w:p w14:paraId="09B49E59" w14:textId="77777777" w:rsidR="000839FB" w:rsidRPr="00E838BF" w:rsidRDefault="000839FB" w:rsidP="000839FB">
            <w:pPr>
              <w:pStyle w:val="Listeavsnitt"/>
              <w:numPr>
                <w:ilvl w:val="0"/>
                <w:numId w:val="18"/>
              </w:numPr>
              <w:rPr>
                <w:rFonts w:cs="Arial"/>
              </w:rPr>
            </w:pPr>
            <w:r w:rsidRPr="00E838BF">
              <w:rPr>
                <w:rFonts w:cs="Arial"/>
              </w:rPr>
              <w:t>Rå huder og skinn (HISKR)</w:t>
            </w:r>
          </w:p>
          <w:p w14:paraId="712B7D84" w14:textId="77777777" w:rsidR="000839FB" w:rsidRPr="00E838BF" w:rsidRDefault="000839FB" w:rsidP="000839FB">
            <w:pPr>
              <w:pStyle w:val="Listeavsnitt"/>
              <w:numPr>
                <w:ilvl w:val="0"/>
                <w:numId w:val="18"/>
              </w:numPr>
              <w:rPr>
                <w:rFonts w:cs="Arial"/>
              </w:rPr>
            </w:pPr>
            <w:r w:rsidRPr="00E838BF">
              <w:rPr>
                <w:rFonts w:cs="Arial"/>
              </w:rPr>
              <w:t>Ubearbeidet husdyrgjødsel (MANU)</w:t>
            </w:r>
          </w:p>
          <w:p w14:paraId="2C7B3235" w14:textId="77777777" w:rsidR="000839FB" w:rsidRPr="00E838BF" w:rsidRDefault="000839FB" w:rsidP="000839FB">
            <w:pPr>
              <w:pStyle w:val="Listeavsnitt"/>
              <w:numPr>
                <w:ilvl w:val="0"/>
                <w:numId w:val="18"/>
              </w:numPr>
              <w:rPr>
                <w:rFonts w:cs="Arial"/>
              </w:rPr>
            </w:pPr>
            <w:r w:rsidRPr="00E838BF">
              <w:rPr>
                <w:rFonts w:cs="Arial"/>
              </w:rPr>
              <w:lastRenderedPageBreak/>
              <w:t>animalsk biprodukt med unntak av rått kjæledyrfôr til bearbeiding (RAW)</w:t>
            </w:r>
          </w:p>
          <w:p w14:paraId="0D41DB79" w14:textId="77777777" w:rsidR="000839FB" w:rsidRPr="00DE7451" w:rsidRDefault="000839FB" w:rsidP="000839FB">
            <w:pPr>
              <w:pStyle w:val="Listeavsnitt"/>
              <w:numPr>
                <w:ilvl w:val="0"/>
                <w:numId w:val="18"/>
              </w:numPr>
              <w:rPr>
                <w:rFonts w:cs="Arial"/>
              </w:rPr>
            </w:pPr>
            <w:proofErr w:type="spellStart"/>
            <w:r w:rsidRPr="00E838BF">
              <w:rPr>
                <w:rFonts w:cs="Arial"/>
                <w:lang w:val="en-GB"/>
              </w:rPr>
              <w:t>Egg</w:t>
            </w:r>
            <w:r>
              <w:rPr>
                <w:rFonts w:cs="Arial"/>
                <w:lang w:val="en-GB"/>
              </w:rPr>
              <w:t>produkt</w:t>
            </w:r>
            <w:r w:rsidRPr="00E838BF">
              <w:rPr>
                <w:rFonts w:cs="Arial"/>
                <w:lang w:val="en-GB"/>
              </w:rPr>
              <w:t>er</w:t>
            </w:r>
            <w:proofErr w:type="spellEnd"/>
            <w:r w:rsidRPr="00E838BF">
              <w:rPr>
                <w:rFonts w:cs="Arial"/>
                <w:lang w:val="en-GB"/>
              </w:rPr>
              <w:t xml:space="preserve"> (EGG)</w:t>
            </w:r>
          </w:p>
          <w:p w14:paraId="328D579F" w14:textId="77777777" w:rsidR="000839FB" w:rsidRPr="00DE7451" w:rsidRDefault="000839FB" w:rsidP="000839FB">
            <w:pPr>
              <w:pStyle w:val="Listeavsnitt"/>
              <w:numPr>
                <w:ilvl w:val="0"/>
                <w:numId w:val="18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Avlivet oppdrettsfisk </w:t>
            </w:r>
            <w:r w:rsidRPr="00DE7451">
              <w:rPr>
                <w:rFonts w:cs="Arial"/>
              </w:rPr>
              <w:t>(OTHER)</w:t>
            </w:r>
          </w:p>
        </w:tc>
        <w:tc>
          <w:tcPr>
            <w:tcW w:w="2315" w:type="dxa"/>
          </w:tcPr>
          <w:p w14:paraId="73673E1C" w14:textId="3E7C3F77" w:rsidR="000839FB" w:rsidRDefault="000839FB" w:rsidP="000D579A">
            <w:pPr>
              <w:rPr>
                <w:rFonts w:cs="Arial"/>
              </w:rPr>
            </w:pPr>
            <w:r w:rsidRPr="00E838BF">
              <w:rPr>
                <w:rFonts w:cs="Arial"/>
              </w:rPr>
              <w:lastRenderedPageBreak/>
              <w:t xml:space="preserve">Frittstående lager </w:t>
            </w:r>
            <w:r>
              <w:rPr>
                <w:rFonts w:cs="Arial"/>
              </w:rPr>
              <w:t xml:space="preserve">(STORP) </w:t>
            </w:r>
            <w:r w:rsidRPr="00E838BF">
              <w:rPr>
                <w:rFonts w:cs="Arial"/>
              </w:rPr>
              <w:t xml:space="preserve">for animalske biprodukter godkjennes </w:t>
            </w:r>
            <w:r>
              <w:rPr>
                <w:rFonts w:cs="Arial"/>
              </w:rPr>
              <w:t>Jf.</w:t>
            </w:r>
            <w:r w:rsidRPr="00E838BF">
              <w:rPr>
                <w:rFonts w:cs="Arial"/>
              </w:rPr>
              <w:t xml:space="preserve"> </w:t>
            </w:r>
            <w:r w:rsidR="001C7A35">
              <w:rPr>
                <w:rFonts w:cs="Arial"/>
              </w:rPr>
              <w:t xml:space="preserve">art.  </w:t>
            </w:r>
            <w:r w:rsidRPr="00E838BF">
              <w:rPr>
                <w:rFonts w:cs="Arial"/>
              </w:rPr>
              <w:t>24 (1) (i)</w:t>
            </w:r>
          </w:p>
          <w:p w14:paraId="147269FD" w14:textId="77777777" w:rsidR="008C4874" w:rsidRPr="00E838BF" w:rsidRDefault="008C4874" w:rsidP="000D579A">
            <w:pPr>
              <w:rPr>
                <w:rFonts w:cs="Arial"/>
              </w:rPr>
            </w:pPr>
          </w:p>
          <w:p w14:paraId="5AC69FB9" w14:textId="0C33B306" w:rsidR="000839FB" w:rsidRPr="00E838BF" w:rsidRDefault="000839FB" w:rsidP="000D579A">
            <w:pPr>
              <w:rPr>
                <w:rFonts w:cs="Arial"/>
              </w:rPr>
            </w:pPr>
            <w:r w:rsidRPr="00E838BF">
              <w:rPr>
                <w:rFonts w:cs="Arial"/>
              </w:rPr>
              <w:t>Reglene for lagring av ikke bearbeidede animalske biprodukter finner vi i</w:t>
            </w:r>
            <w:r>
              <w:rPr>
                <w:rFonts w:cs="Arial"/>
              </w:rPr>
              <w:t xml:space="preserve"> forordn.</w:t>
            </w:r>
            <w:r w:rsidRPr="00E838BF">
              <w:rPr>
                <w:rFonts w:cs="Arial"/>
              </w:rPr>
              <w:t xml:space="preserve"> 142/2011 </w:t>
            </w:r>
            <w:proofErr w:type="spellStart"/>
            <w:r w:rsidR="008F3637">
              <w:rPr>
                <w:rFonts w:cs="Arial"/>
              </w:rPr>
              <w:t>Vedl</w:t>
            </w:r>
            <w:proofErr w:type="spellEnd"/>
            <w:r w:rsidR="008F3637">
              <w:rPr>
                <w:rFonts w:cs="Arial"/>
              </w:rPr>
              <w:t xml:space="preserve">. </w:t>
            </w:r>
            <w:r w:rsidRPr="00E838BF">
              <w:rPr>
                <w:rFonts w:cs="Arial"/>
              </w:rPr>
              <w:t xml:space="preserve">IX </w:t>
            </w:r>
            <w:proofErr w:type="spellStart"/>
            <w:r w:rsidRPr="00E838BF">
              <w:rPr>
                <w:rFonts w:cs="Arial"/>
              </w:rPr>
              <w:t>Kap</w:t>
            </w:r>
            <w:proofErr w:type="spellEnd"/>
            <w:r w:rsidRPr="00E838BF">
              <w:rPr>
                <w:rFonts w:cs="Arial"/>
              </w:rPr>
              <w:t xml:space="preserve"> II </w:t>
            </w:r>
          </w:p>
          <w:p w14:paraId="10EA5740" w14:textId="77777777" w:rsidR="000839FB" w:rsidRPr="00E838BF" w:rsidRDefault="000839FB" w:rsidP="000D579A">
            <w:pPr>
              <w:rPr>
                <w:rFonts w:cs="Arial"/>
              </w:rPr>
            </w:pPr>
          </w:p>
          <w:p w14:paraId="0921D9F7" w14:textId="0664CCEC" w:rsidR="000839FB" w:rsidRDefault="000839FB" w:rsidP="000D579A">
            <w:pPr>
              <w:rPr>
                <w:rFonts w:cs="Arial"/>
              </w:rPr>
            </w:pPr>
            <w:r>
              <w:rPr>
                <w:rFonts w:cs="Arial"/>
              </w:rPr>
              <w:t xml:space="preserve">Mellomliggende aktivitet (INTP) </w:t>
            </w:r>
            <w:r w:rsidR="00135F3F">
              <w:rPr>
                <w:rFonts w:cs="Arial"/>
              </w:rPr>
              <w:t xml:space="preserve">godkjennes </w:t>
            </w:r>
            <w:r>
              <w:rPr>
                <w:rFonts w:cs="Arial"/>
              </w:rPr>
              <w:t>Jf.</w:t>
            </w:r>
            <w:r w:rsidRPr="00E838BF">
              <w:rPr>
                <w:rFonts w:cs="Arial"/>
              </w:rPr>
              <w:t xml:space="preserve"> </w:t>
            </w:r>
            <w:r w:rsidR="001C7A35">
              <w:rPr>
                <w:rFonts w:cs="Arial"/>
              </w:rPr>
              <w:t xml:space="preserve">art.  </w:t>
            </w:r>
            <w:r w:rsidRPr="00E838BF">
              <w:rPr>
                <w:rFonts w:cs="Arial"/>
              </w:rPr>
              <w:t>24 (1) (</w:t>
            </w:r>
            <w:r>
              <w:rPr>
                <w:rFonts w:cs="Arial"/>
              </w:rPr>
              <w:t>h)</w:t>
            </w:r>
          </w:p>
          <w:p w14:paraId="1BDE12C5" w14:textId="77777777" w:rsidR="00135F3F" w:rsidRDefault="00135F3F" w:rsidP="000D579A">
            <w:pPr>
              <w:rPr>
                <w:rFonts w:cs="Arial"/>
              </w:rPr>
            </w:pPr>
          </w:p>
          <w:p w14:paraId="72B3968B" w14:textId="6416348D" w:rsidR="000839FB" w:rsidRDefault="000839FB" w:rsidP="000D579A">
            <w:pPr>
              <w:rPr>
                <w:rFonts w:cs="Arial"/>
              </w:rPr>
            </w:pPr>
            <w:r>
              <w:rPr>
                <w:rFonts w:cs="Arial"/>
              </w:rPr>
              <w:t>Utdypende regler for mellomliggende aktiviteter finner vi i</w:t>
            </w:r>
            <w:r w:rsidR="008F3637">
              <w:rPr>
                <w:rFonts w:cs="Arial"/>
              </w:rPr>
              <w:t xml:space="preserve"> forordn. </w:t>
            </w:r>
            <w:r>
              <w:rPr>
                <w:rFonts w:cs="Arial"/>
              </w:rPr>
              <w:t xml:space="preserve">142/2011 </w:t>
            </w:r>
            <w:proofErr w:type="spellStart"/>
            <w:r w:rsidR="008F3637">
              <w:rPr>
                <w:rFonts w:cs="Arial"/>
              </w:rPr>
              <w:t>Vedl</w:t>
            </w:r>
            <w:proofErr w:type="spellEnd"/>
            <w:r w:rsidR="008F3637">
              <w:rPr>
                <w:rFonts w:cs="Arial"/>
              </w:rPr>
              <w:t xml:space="preserve">. </w:t>
            </w:r>
            <w:r>
              <w:rPr>
                <w:rFonts w:cs="Arial"/>
              </w:rPr>
              <w:t xml:space="preserve">IX </w:t>
            </w:r>
            <w:proofErr w:type="spellStart"/>
            <w:r>
              <w:rPr>
                <w:rFonts w:cs="Arial"/>
              </w:rPr>
              <w:t>Kap</w:t>
            </w:r>
            <w:proofErr w:type="spellEnd"/>
            <w:r>
              <w:rPr>
                <w:rFonts w:cs="Arial"/>
              </w:rPr>
              <w:t xml:space="preserve"> II </w:t>
            </w:r>
          </w:p>
          <w:p w14:paraId="6EA34D14" w14:textId="77777777" w:rsidR="000839FB" w:rsidRDefault="000839FB" w:rsidP="000D579A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14:paraId="09D0D867" w14:textId="77777777" w:rsidR="000839FB" w:rsidRPr="00E838BF" w:rsidRDefault="000839FB" w:rsidP="000D579A">
            <w:pPr>
              <w:rPr>
                <w:rFonts w:cs="Arial"/>
              </w:rPr>
            </w:pPr>
            <w:r>
              <w:rPr>
                <w:rFonts w:cs="Arial"/>
              </w:rPr>
              <w:t xml:space="preserve">Avliving av oppdrettsfisk i båt eller bil Jf. </w:t>
            </w:r>
            <w:hyperlink r:id="rId12" w:history="1">
              <w:r>
                <w:rPr>
                  <w:rStyle w:val="Hyperkobling"/>
                </w:rPr>
                <w:t xml:space="preserve">Veileder - </w:t>
              </w:r>
              <w:r>
                <w:rPr>
                  <w:rStyle w:val="Hyperkobling"/>
                </w:rPr>
                <w:lastRenderedPageBreak/>
                <w:t>Slik søker du godkjenning for slakting av oppdrettsfisk på båt (mattilsynet.no)</w:t>
              </w:r>
            </w:hyperlink>
          </w:p>
          <w:p w14:paraId="2C0A9CB2" w14:textId="3C3A3A67" w:rsidR="000839FB" w:rsidRPr="00E838BF" w:rsidRDefault="008F3637" w:rsidP="000D579A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</w:tr>
      <w:tr w:rsidR="008F3637" w:rsidRPr="00135B83" w14:paraId="5E6D3586" w14:textId="77777777" w:rsidTr="00EC0A2A">
        <w:tc>
          <w:tcPr>
            <w:tcW w:w="2972" w:type="dxa"/>
          </w:tcPr>
          <w:p w14:paraId="1EF8290E" w14:textId="77777777" w:rsidR="000839FB" w:rsidRPr="004320D9" w:rsidRDefault="000839FB" w:rsidP="000D579A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Du tar imot</w:t>
            </w:r>
            <w:r w:rsidRPr="004320D9">
              <w:rPr>
                <w:rFonts w:cs="Arial"/>
              </w:rPr>
              <w:t xml:space="preserve"> følgende </w:t>
            </w:r>
            <w:r>
              <w:rPr>
                <w:rFonts w:cs="Arial"/>
              </w:rPr>
              <w:t>avledede</w:t>
            </w:r>
            <w:r>
              <w:rPr>
                <w:rStyle w:val="Fotnotereferanse"/>
                <w:rFonts w:cs="Arial"/>
              </w:rPr>
              <w:footnoteReference w:id="4"/>
            </w:r>
            <w:r>
              <w:rPr>
                <w:rFonts w:cs="Arial"/>
              </w:rPr>
              <w:t xml:space="preserve"> </w:t>
            </w:r>
            <w:r w:rsidRPr="004320D9">
              <w:rPr>
                <w:rFonts w:cs="Arial"/>
              </w:rPr>
              <w:t>produkter kun for lagring</w:t>
            </w:r>
            <w:r>
              <w:rPr>
                <w:rFonts w:cs="Arial"/>
              </w:rPr>
              <w:t>,</w:t>
            </w:r>
            <w:r w:rsidRPr="004320D9">
              <w:rPr>
                <w:rFonts w:cs="Arial"/>
              </w:rPr>
              <w:t xml:space="preserve"> uten at produktet skal bearbeides videre eller brukes i din virksomhe</w:t>
            </w:r>
            <w:r>
              <w:rPr>
                <w:rFonts w:cs="Arial"/>
              </w:rPr>
              <w:t>t:</w:t>
            </w:r>
          </w:p>
          <w:p w14:paraId="314BAEF1" w14:textId="77777777" w:rsidR="000839FB" w:rsidRDefault="000839FB" w:rsidP="000D579A">
            <w:pPr>
              <w:rPr>
                <w:rFonts w:cs="Arial"/>
              </w:rPr>
            </w:pPr>
            <w:r w:rsidRPr="004320D9">
              <w:rPr>
                <w:rFonts w:cs="Arial"/>
              </w:rPr>
              <w:t xml:space="preserve">Bearbeidet animalsk materiale som enten skal </w:t>
            </w:r>
          </w:p>
          <w:p w14:paraId="3F831783" w14:textId="77777777" w:rsidR="000839FB" w:rsidRPr="001A32CE" w:rsidRDefault="000839FB" w:rsidP="000839FB">
            <w:pPr>
              <w:pStyle w:val="Listeavsnitt"/>
              <w:numPr>
                <w:ilvl w:val="0"/>
                <w:numId w:val="30"/>
              </w:numPr>
              <w:rPr>
                <w:rFonts w:cs="Arial"/>
              </w:rPr>
            </w:pPr>
            <w:r w:rsidRPr="00B917C2">
              <w:rPr>
                <w:rFonts w:cs="Arial"/>
              </w:rPr>
              <w:t>disponeres (avhendes</w:t>
            </w:r>
            <w:r w:rsidRPr="00BB463F">
              <w:rPr>
                <w:rFonts w:cs="Arial"/>
              </w:rPr>
              <w:t xml:space="preserve">), </w:t>
            </w:r>
          </w:p>
          <w:p w14:paraId="2329CCC4" w14:textId="77777777" w:rsidR="000839FB" w:rsidRPr="001A32CE" w:rsidRDefault="000839FB" w:rsidP="000839FB">
            <w:pPr>
              <w:pStyle w:val="Listeavsnitt"/>
              <w:numPr>
                <w:ilvl w:val="0"/>
                <w:numId w:val="30"/>
              </w:numPr>
              <w:rPr>
                <w:rFonts w:cs="Arial"/>
              </w:rPr>
            </w:pPr>
            <w:r w:rsidRPr="001A32CE">
              <w:rPr>
                <w:rFonts w:cs="Arial"/>
              </w:rPr>
              <w:t xml:space="preserve">brukes som brensel, </w:t>
            </w:r>
          </w:p>
          <w:p w14:paraId="15A13C52" w14:textId="77777777" w:rsidR="000839FB" w:rsidRPr="001A32CE" w:rsidRDefault="000839FB" w:rsidP="000839FB">
            <w:pPr>
              <w:pStyle w:val="Listeavsnitt"/>
              <w:numPr>
                <w:ilvl w:val="0"/>
                <w:numId w:val="30"/>
              </w:numPr>
              <w:rPr>
                <w:rFonts w:cs="Arial"/>
              </w:rPr>
            </w:pPr>
            <w:r w:rsidRPr="001A32CE">
              <w:rPr>
                <w:rFonts w:cs="Arial"/>
              </w:rPr>
              <w:t>brukes som gjødsel og</w:t>
            </w:r>
            <w:r>
              <w:rPr>
                <w:rFonts w:cs="Arial"/>
              </w:rPr>
              <w:t xml:space="preserve"> </w:t>
            </w:r>
            <w:r w:rsidRPr="001A32CE">
              <w:rPr>
                <w:rFonts w:cs="Arial"/>
              </w:rPr>
              <w:t xml:space="preserve">jordforbedring </w:t>
            </w:r>
          </w:p>
          <w:p w14:paraId="6593C358" w14:textId="48FAD440" w:rsidR="000839FB" w:rsidRPr="00704A4E" w:rsidRDefault="000839FB" w:rsidP="00704A4E">
            <w:pPr>
              <w:pStyle w:val="Listeavsnitt"/>
              <w:numPr>
                <w:ilvl w:val="0"/>
                <w:numId w:val="30"/>
              </w:numPr>
              <w:rPr>
                <w:rFonts w:cs="Arial"/>
              </w:rPr>
            </w:pPr>
            <w:r w:rsidRPr="001A32CE">
              <w:rPr>
                <w:rFonts w:cs="Arial"/>
              </w:rPr>
              <w:t>eller brukes som fôr</w:t>
            </w:r>
            <w:r w:rsidR="00C579EC">
              <w:rPr>
                <w:rFonts w:cs="Arial"/>
              </w:rPr>
              <w:t xml:space="preserve"> ( hvis </w:t>
            </w:r>
            <w:r w:rsidR="00704A4E">
              <w:rPr>
                <w:rFonts w:cs="Arial"/>
              </w:rPr>
              <w:t>lagret</w:t>
            </w:r>
            <w:r w:rsidR="00C579EC">
              <w:rPr>
                <w:rFonts w:cs="Arial"/>
              </w:rPr>
              <w:t xml:space="preserve"> også har</w:t>
            </w:r>
            <w:r w:rsidR="00704A4E">
              <w:rPr>
                <w:rFonts w:cs="Arial"/>
              </w:rPr>
              <w:t xml:space="preserve"> </w:t>
            </w:r>
            <w:r w:rsidR="00C579EC">
              <w:rPr>
                <w:rFonts w:cs="Arial"/>
              </w:rPr>
              <w:t xml:space="preserve">registrering </w:t>
            </w:r>
            <w:proofErr w:type="spellStart"/>
            <w:r w:rsidR="00704A4E">
              <w:rPr>
                <w:rFonts w:cs="Arial"/>
              </w:rPr>
              <w:t>i</w:t>
            </w:r>
            <w:r w:rsidR="00C579EC" w:rsidRPr="00704A4E">
              <w:rPr>
                <w:rFonts w:cs="Arial"/>
              </w:rPr>
              <w:t>ht</w:t>
            </w:r>
            <w:proofErr w:type="spellEnd"/>
            <w:r w:rsidR="00C579EC" w:rsidRPr="00704A4E">
              <w:rPr>
                <w:rFonts w:cs="Arial"/>
              </w:rPr>
              <w:t xml:space="preserve"> til </w:t>
            </w:r>
            <w:r w:rsidR="00C579EC" w:rsidRPr="00704A4E">
              <w:rPr>
                <w:rFonts w:cs="Arial"/>
              </w:rPr>
              <w:lastRenderedPageBreak/>
              <w:t xml:space="preserve">fôrhygiene se </w:t>
            </w:r>
            <w:r w:rsidR="00704A4E" w:rsidRPr="00704A4E">
              <w:rPr>
                <w:rFonts w:cs="Arial"/>
              </w:rPr>
              <w:t>seksjon XIII</w:t>
            </w:r>
            <w:r w:rsidRPr="00704A4E">
              <w:rPr>
                <w:rFonts w:cs="Arial"/>
              </w:rPr>
              <w:t xml:space="preserve"> </w:t>
            </w:r>
          </w:p>
        </w:tc>
        <w:tc>
          <w:tcPr>
            <w:tcW w:w="969" w:type="dxa"/>
          </w:tcPr>
          <w:p w14:paraId="70B9F197" w14:textId="77777777" w:rsidR="000839FB" w:rsidRPr="00E838BF" w:rsidRDefault="000839FB" w:rsidP="000D579A">
            <w:pPr>
              <w:rPr>
                <w:rFonts w:cs="Arial"/>
              </w:rPr>
            </w:pPr>
            <w:r w:rsidRPr="00E838BF">
              <w:rPr>
                <w:rFonts w:cs="Arial"/>
              </w:rPr>
              <w:lastRenderedPageBreak/>
              <w:t>1-2-3</w:t>
            </w:r>
          </w:p>
        </w:tc>
        <w:tc>
          <w:tcPr>
            <w:tcW w:w="4282" w:type="dxa"/>
          </w:tcPr>
          <w:p w14:paraId="287619E7" w14:textId="77777777" w:rsidR="000839FB" w:rsidRPr="004320D9" w:rsidRDefault="000839FB" w:rsidP="000D579A">
            <w:pPr>
              <w:rPr>
                <w:rFonts w:cs="Arial"/>
              </w:rPr>
            </w:pPr>
            <w:r>
              <w:rPr>
                <w:rFonts w:cs="Arial"/>
                <w:iCs/>
              </w:rPr>
              <w:t xml:space="preserve">Du skal velge </w:t>
            </w:r>
            <w:r w:rsidRPr="004320D9">
              <w:rPr>
                <w:rFonts w:cs="Arial"/>
              </w:rPr>
              <w:t>Seksjon II</w:t>
            </w:r>
          </w:p>
          <w:p w14:paraId="2F8C40C5" w14:textId="1B9356FE" w:rsidR="004629C3" w:rsidRDefault="004629C3" w:rsidP="004629C3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Produksjonsform</w:t>
            </w:r>
          </w:p>
          <w:p w14:paraId="204B0B4C" w14:textId="77777777" w:rsidR="004629C3" w:rsidRPr="004320D9" w:rsidRDefault="004629C3" w:rsidP="004629C3">
            <w:pPr>
              <w:rPr>
                <w:rFonts w:cs="Arial"/>
                <w:iCs/>
              </w:rPr>
            </w:pPr>
          </w:p>
          <w:p w14:paraId="290C4181" w14:textId="279A9921" w:rsidR="000839FB" w:rsidRPr="004629C3" w:rsidRDefault="004629C3" w:rsidP="004629C3">
            <w:pPr>
              <w:pStyle w:val="Listeavsnitt"/>
              <w:numPr>
                <w:ilvl w:val="0"/>
                <w:numId w:val="49"/>
              </w:numPr>
              <w:rPr>
                <w:rFonts w:cs="Arial"/>
              </w:rPr>
            </w:pPr>
            <w:r w:rsidRPr="004629C3">
              <w:rPr>
                <w:rFonts w:cs="Arial"/>
              </w:rPr>
              <w:t>Lager (STORP)</w:t>
            </w:r>
          </w:p>
        </w:tc>
        <w:tc>
          <w:tcPr>
            <w:tcW w:w="3456" w:type="dxa"/>
          </w:tcPr>
          <w:p w14:paraId="5639AFFA" w14:textId="77777777" w:rsidR="000839FB" w:rsidRPr="00E838BF" w:rsidRDefault="000839FB" w:rsidP="000D579A">
            <w:pPr>
              <w:rPr>
                <w:rFonts w:cs="Arial"/>
              </w:rPr>
            </w:pPr>
            <w:r w:rsidRPr="00E838BF">
              <w:rPr>
                <w:rFonts w:cs="Arial"/>
              </w:rPr>
              <w:t>Lagrer avledede (bearbeidede animalske biprodukter)</w:t>
            </w:r>
            <w:r>
              <w:rPr>
                <w:rFonts w:cs="Arial"/>
              </w:rPr>
              <w:t xml:space="preserve"> og kan levere ut slike: </w:t>
            </w:r>
          </w:p>
          <w:p w14:paraId="7E20F9E9" w14:textId="4BE6BD0D" w:rsidR="000839FB" w:rsidRPr="00E838BF" w:rsidRDefault="000839FB" w:rsidP="000D579A">
            <w:pPr>
              <w:rPr>
                <w:rFonts w:cs="Arial"/>
              </w:rPr>
            </w:pPr>
            <w:r w:rsidRPr="00E838BF">
              <w:rPr>
                <w:rFonts w:cs="Arial"/>
              </w:rPr>
              <w:t>Aktuelle produkt</w:t>
            </w:r>
            <w:r>
              <w:rPr>
                <w:rFonts w:cs="Arial"/>
              </w:rPr>
              <w:t xml:space="preserve">er og </w:t>
            </w:r>
            <w:r w:rsidR="00201574">
              <w:rPr>
                <w:rFonts w:cs="Arial"/>
              </w:rPr>
              <w:t>produkttype(r) ut</w:t>
            </w:r>
          </w:p>
          <w:p w14:paraId="522055A8" w14:textId="77777777" w:rsidR="000839FB" w:rsidRPr="00E838BF" w:rsidRDefault="000839FB" w:rsidP="000839FB">
            <w:pPr>
              <w:pStyle w:val="Listeavsnitt"/>
              <w:numPr>
                <w:ilvl w:val="0"/>
                <w:numId w:val="20"/>
              </w:numPr>
              <w:rPr>
                <w:rFonts w:cs="Arial"/>
              </w:rPr>
            </w:pPr>
            <w:r w:rsidRPr="00E838BF">
              <w:rPr>
                <w:rFonts w:cs="Arial"/>
              </w:rPr>
              <w:t>Biorest/råtnerest (BIOR)</w:t>
            </w:r>
          </w:p>
          <w:p w14:paraId="3D82EB2B" w14:textId="77777777" w:rsidR="000839FB" w:rsidRPr="00E838BF" w:rsidRDefault="000839FB" w:rsidP="000839FB">
            <w:pPr>
              <w:pStyle w:val="Listeavsnitt"/>
              <w:numPr>
                <w:ilvl w:val="0"/>
                <w:numId w:val="20"/>
              </w:numPr>
              <w:rPr>
                <w:rFonts w:cs="Arial"/>
              </w:rPr>
            </w:pPr>
            <w:r w:rsidRPr="00E838BF">
              <w:rPr>
                <w:rFonts w:cs="Arial"/>
              </w:rPr>
              <w:t>Blodmel kat 3 (BLM)</w:t>
            </w:r>
          </w:p>
          <w:p w14:paraId="6284A1FE" w14:textId="77777777" w:rsidR="000839FB" w:rsidRPr="00E838BF" w:rsidRDefault="000839FB" w:rsidP="000839FB">
            <w:pPr>
              <w:pStyle w:val="Listeavsnitt"/>
              <w:numPr>
                <w:ilvl w:val="0"/>
                <w:numId w:val="20"/>
              </w:numPr>
              <w:rPr>
                <w:rFonts w:cs="Arial"/>
              </w:rPr>
            </w:pPr>
            <w:r w:rsidRPr="00E838BF">
              <w:rPr>
                <w:rFonts w:cs="Arial"/>
              </w:rPr>
              <w:t>Blodprodukt kat 3 til bruk som fôr (BLPF)</w:t>
            </w:r>
          </w:p>
          <w:p w14:paraId="15477128" w14:textId="77777777" w:rsidR="000839FB" w:rsidRPr="00E838BF" w:rsidRDefault="000839FB" w:rsidP="000839FB">
            <w:pPr>
              <w:pStyle w:val="Listeavsnitt"/>
              <w:numPr>
                <w:ilvl w:val="0"/>
                <w:numId w:val="20"/>
              </w:numPr>
              <w:rPr>
                <w:rFonts w:cs="Arial"/>
              </w:rPr>
            </w:pPr>
            <w:r w:rsidRPr="00E838BF">
              <w:rPr>
                <w:rFonts w:cs="Arial"/>
              </w:rPr>
              <w:t xml:space="preserve">Glyserin til fôrformål </w:t>
            </w:r>
            <w:r>
              <w:rPr>
                <w:rFonts w:cs="Arial"/>
              </w:rPr>
              <w:t>(</w:t>
            </w:r>
            <w:r w:rsidRPr="00E838BF">
              <w:rPr>
                <w:rFonts w:cs="Arial"/>
              </w:rPr>
              <w:t>GLYF</w:t>
            </w:r>
            <w:r>
              <w:rPr>
                <w:rFonts w:cs="Arial"/>
              </w:rPr>
              <w:t>)</w:t>
            </w:r>
          </w:p>
          <w:p w14:paraId="70CCC3E0" w14:textId="77777777" w:rsidR="000839FB" w:rsidRPr="00E838BF" w:rsidRDefault="000839FB" w:rsidP="000839FB">
            <w:pPr>
              <w:pStyle w:val="Listeavsnitt"/>
              <w:numPr>
                <w:ilvl w:val="0"/>
                <w:numId w:val="20"/>
              </w:numPr>
              <w:rPr>
                <w:rFonts w:cs="Arial"/>
              </w:rPr>
            </w:pPr>
            <w:proofErr w:type="spellStart"/>
            <w:r w:rsidRPr="00E838BF">
              <w:rPr>
                <w:rFonts w:cs="Arial"/>
              </w:rPr>
              <w:t>Dikalsiumfosfat</w:t>
            </w:r>
            <w:proofErr w:type="spellEnd"/>
            <w:r w:rsidRPr="00E838BF">
              <w:rPr>
                <w:rFonts w:cs="Arial"/>
              </w:rPr>
              <w:t xml:space="preserve"> (DCAP)</w:t>
            </w:r>
          </w:p>
          <w:p w14:paraId="7A8358FD" w14:textId="77777777" w:rsidR="000839FB" w:rsidRPr="00E838BF" w:rsidRDefault="000839FB" w:rsidP="000839FB">
            <w:pPr>
              <w:pStyle w:val="Listeavsnitt"/>
              <w:numPr>
                <w:ilvl w:val="0"/>
                <w:numId w:val="20"/>
              </w:numPr>
              <w:rPr>
                <w:rFonts w:cs="Arial"/>
              </w:rPr>
            </w:pPr>
            <w:r w:rsidRPr="00E838BF">
              <w:rPr>
                <w:rFonts w:cs="Arial"/>
              </w:rPr>
              <w:t>Fett-derivater (FATD)</w:t>
            </w:r>
          </w:p>
          <w:p w14:paraId="1BF9E26A" w14:textId="77777777" w:rsidR="000839FB" w:rsidRPr="00E838BF" w:rsidRDefault="000839FB" w:rsidP="000839FB">
            <w:pPr>
              <w:pStyle w:val="Listeavsnitt"/>
              <w:numPr>
                <w:ilvl w:val="0"/>
                <w:numId w:val="20"/>
              </w:numPr>
              <w:rPr>
                <w:rFonts w:cs="Arial"/>
              </w:rPr>
            </w:pPr>
            <w:r w:rsidRPr="00E838BF">
              <w:rPr>
                <w:rFonts w:cs="Arial"/>
              </w:rPr>
              <w:t xml:space="preserve">Fett/olje til fôr </w:t>
            </w:r>
            <w:r>
              <w:rPr>
                <w:rFonts w:cs="Arial"/>
              </w:rPr>
              <w:t>(</w:t>
            </w:r>
            <w:r w:rsidRPr="00E838BF">
              <w:rPr>
                <w:rFonts w:cs="Arial"/>
              </w:rPr>
              <w:t>FATF</w:t>
            </w:r>
            <w:r>
              <w:rPr>
                <w:rFonts w:cs="Arial"/>
              </w:rPr>
              <w:t>)</w:t>
            </w:r>
          </w:p>
          <w:p w14:paraId="5C6FC3C3" w14:textId="77777777" w:rsidR="000839FB" w:rsidRPr="00E838BF" w:rsidRDefault="000839FB" w:rsidP="000839FB">
            <w:pPr>
              <w:pStyle w:val="Listeavsnitt"/>
              <w:numPr>
                <w:ilvl w:val="0"/>
                <w:numId w:val="20"/>
              </w:numPr>
              <w:rPr>
                <w:rFonts w:cs="Arial"/>
              </w:rPr>
            </w:pPr>
            <w:r w:rsidRPr="00E838BF">
              <w:rPr>
                <w:rFonts w:cs="Arial"/>
              </w:rPr>
              <w:t>organisk gjødsel/jordforbedringsmi</w:t>
            </w:r>
            <w:r w:rsidRPr="00E838BF">
              <w:rPr>
                <w:rFonts w:cs="Arial"/>
              </w:rPr>
              <w:lastRenderedPageBreak/>
              <w:t xml:space="preserve">ddel (FERT) utenom </w:t>
            </w:r>
            <w:r>
              <w:rPr>
                <w:rFonts w:cs="Arial"/>
              </w:rPr>
              <w:t>(</w:t>
            </w:r>
            <w:r w:rsidRPr="00E838BF">
              <w:rPr>
                <w:rFonts w:cs="Arial"/>
              </w:rPr>
              <w:t>COMR</w:t>
            </w:r>
            <w:r>
              <w:rPr>
                <w:rFonts w:cs="Arial"/>
              </w:rPr>
              <w:t>)</w:t>
            </w:r>
            <w:r w:rsidRPr="00E838BF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(</w:t>
            </w:r>
            <w:r w:rsidRPr="00E838BF">
              <w:rPr>
                <w:rFonts w:cs="Arial"/>
              </w:rPr>
              <w:t>BIOR</w:t>
            </w:r>
            <w:r>
              <w:rPr>
                <w:rFonts w:cs="Arial"/>
              </w:rPr>
              <w:t>)</w:t>
            </w:r>
            <w:r w:rsidRPr="00E838BF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(</w:t>
            </w:r>
            <w:r w:rsidRPr="00E838BF">
              <w:rPr>
                <w:rFonts w:cs="Arial"/>
              </w:rPr>
              <w:t>MANU</w:t>
            </w:r>
            <w:r>
              <w:rPr>
                <w:rFonts w:cs="Arial"/>
              </w:rPr>
              <w:t>)</w:t>
            </w:r>
            <w:r w:rsidRPr="00E838BF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(</w:t>
            </w:r>
            <w:r w:rsidRPr="00E838BF">
              <w:rPr>
                <w:rFonts w:cs="Arial"/>
              </w:rPr>
              <w:t>MANP</w:t>
            </w:r>
            <w:r>
              <w:rPr>
                <w:rFonts w:cs="Arial"/>
              </w:rPr>
              <w:t>)</w:t>
            </w:r>
            <w:r w:rsidRPr="00E838BF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(</w:t>
            </w:r>
            <w:r w:rsidRPr="00E838BF">
              <w:rPr>
                <w:rFonts w:cs="Arial"/>
              </w:rPr>
              <w:t>OFSIBU</w:t>
            </w:r>
            <w:r>
              <w:rPr>
                <w:rFonts w:cs="Arial"/>
              </w:rPr>
              <w:t>)</w:t>
            </w:r>
            <w:r w:rsidRPr="00E838BF">
              <w:rPr>
                <w:rFonts w:cs="Arial"/>
              </w:rPr>
              <w:t>/</w:t>
            </w:r>
            <w:r>
              <w:rPr>
                <w:rFonts w:cs="Arial"/>
              </w:rPr>
              <w:t>(</w:t>
            </w:r>
            <w:r w:rsidRPr="00E838BF">
              <w:rPr>
                <w:rFonts w:cs="Arial"/>
              </w:rPr>
              <w:t>OFSIPA</w:t>
            </w:r>
            <w:r>
              <w:rPr>
                <w:rFonts w:cs="Arial"/>
              </w:rPr>
              <w:t>)</w:t>
            </w:r>
          </w:p>
          <w:p w14:paraId="46B60614" w14:textId="77777777" w:rsidR="000839FB" w:rsidRPr="00E838BF" w:rsidRDefault="000839FB" w:rsidP="000839FB">
            <w:pPr>
              <w:pStyle w:val="Listeavsnitt"/>
              <w:numPr>
                <w:ilvl w:val="0"/>
                <w:numId w:val="20"/>
              </w:numPr>
              <w:rPr>
                <w:rFonts w:cs="Arial"/>
              </w:rPr>
            </w:pPr>
            <w:r w:rsidRPr="00E838BF">
              <w:rPr>
                <w:rFonts w:cs="Arial"/>
              </w:rPr>
              <w:t>Fiskemel (FIM)</w:t>
            </w:r>
          </w:p>
          <w:p w14:paraId="5013F8DE" w14:textId="77777777" w:rsidR="000839FB" w:rsidRPr="00E838BF" w:rsidRDefault="000839FB" w:rsidP="000839FB">
            <w:pPr>
              <w:pStyle w:val="Listeavsnitt"/>
              <w:numPr>
                <w:ilvl w:val="0"/>
                <w:numId w:val="20"/>
              </w:numPr>
              <w:rPr>
                <w:rFonts w:cs="Arial"/>
              </w:rPr>
            </w:pPr>
            <w:r w:rsidRPr="00E838BF">
              <w:rPr>
                <w:rFonts w:cs="Arial"/>
              </w:rPr>
              <w:t>Bearbeidet frass fra insektproduksjon (FRASS)</w:t>
            </w:r>
          </w:p>
          <w:p w14:paraId="293F410E" w14:textId="77777777" w:rsidR="000839FB" w:rsidRPr="00E838BF" w:rsidRDefault="000839FB" w:rsidP="000839FB">
            <w:pPr>
              <w:pStyle w:val="Listeavsnitt"/>
              <w:numPr>
                <w:ilvl w:val="0"/>
                <w:numId w:val="20"/>
              </w:numPr>
              <w:rPr>
                <w:rFonts w:cs="Arial"/>
              </w:rPr>
            </w:pPr>
            <w:r w:rsidRPr="00E838BF">
              <w:rPr>
                <w:rFonts w:cs="Arial"/>
              </w:rPr>
              <w:t>Bearbeidet husdyrgjødsel (MANP)</w:t>
            </w:r>
          </w:p>
          <w:p w14:paraId="7AAF78D8" w14:textId="77777777" w:rsidR="000839FB" w:rsidRPr="00E838BF" w:rsidRDefault="000839FB" w:rsidP="000839FB">
            <w:pPr>
              <w:pStyle w:val="Listeavsnitt"/>
              <w:numPr>
                <w:ilvl w:val="0"/>
                <w:numId w:val="20"/>
              </w:numPr>
              <w:rPr>
                <w:rFonts w:cs="Arial"/>
              </w:rPr>
            </w:pPr>
            <w:r w:rsidRPr="00E838BF">
              <w:rPr>
                <w:rFonts w:cs="Arial"/>
              </w:rPr>
              <w:t>Kjøttbeinmel kat 1/ kat 2 (MBM)</w:t>
            </w:r>
          </w:p>
          <w:p w14:paraId="38BBF09A" w14:textId="77777777" w:rsidR="000839FB" w:rsidRPr="00E838BF" w:rsidRDefault="000839FB" w:rsidP="000839FB">
            <w:pPr>
              <w:pStyle w:val="Listeavsnitt"/>
              <w:numPr>
                <w:ilvl w:val="0"/>
                <w:numId w:val="20"/>
              </w:numPr>
              <w:rPr>
                <w:rFonts w:cs="Arial"/>
              </w:rPr>
            </w:pPr>
            <w:r w:rsidRPr="00E838BF">
              <w:rPr>
                <w:rFonts w:cs="Arial"/>
              </w:rPr>
              <w:t>Andre produkter vennligst spesifiser (OTHER)</w:t>
            </w:r>
          </w:p>
          <w:p w14:paraId="1D0A20C9" w14:textId="77777777" w:rsidR="000839FB" w:rsidRPr="00E838BF" w:rsidRDefault="000839FB" w:rsidP="000839FB">
            <w:pPr>
              <w:pStyle w:val="Listeavsnitt"/>
              <w:numPr>
                <w:ilvl w:val="0"/>
                <w:numId w:val="20"/>
              </w:numPr>
              <w:rPr>
                <w:rFonts w:cs="Arial"/>
              </w:rPr>
            </w:pPr>
            <w:r w:rsidRPr="00E838BF">
              <w:rPr>
                <w:rFonts w:cs="Arial"/>
              </w:rPr>
              <w:t>Bearbeidet animalsk protein fra pattedyr med unntak av drøvtyggere (PAPOTH)</w:t>
            </w:r>
          </w:p>
          <w:p w14:paraId="28987485" w14:textId="77777777" w:rsidR="000839FB" w:rsidRPr="00E838BF" w:rsidRDefault="000839FB" w:rsidP="000839FB">
            <w:pPr>
              <w:pStyle w:val="Listeavsnitt"/>
              <w:numPr>
                <w:ilvl w:val="0"/>
                <w:numId w:val="20"/>
              </w:numPr>
              <w:rPr>
                <w:rFonts w:cs="Arial"/>
              </w:rPr>
            </w:pPr>
            <w:r w:rsidRPr="00E838BF">
              <w:rPr>
                <w:rFonts w:cs="Arial"/>
              </w:rPr>
              <w:t>Bearbeidet animalsk protein fra drøvtyggere (PAPRUM)</w:t>
            </w:r>
          </w:p>
          <w:p w14:paraId="7BBAE050" w14:textId="77777777" w:rsidR="000839FB" w:rsidRPr="00E838BF" w:rsidRDefault="000839FB" w:rsidP="000839FB">
            <w:pPr>
              <w:pStyle w:val="Listeavsnitt"/>
              <w:numPr>
                <w:ilvl w:val="0"/>
                <w:numId w:val="20"/>
              </w:numPr>
              <w:rPr>
                <w:rFonts w:cs="Arial"/>
              </w:rPr>
            </w:pPr>
            <w:r w:rsidRPr="00E838BF">
              <w:rPr>
                <w:rFonts w:cs="Arial"/>
              </w:rPr>
              <w:t>Kjæledyrfôr-Hermetikk (PETC)</w:t>
            </w:r>
          </w:p>
          <w:p w14:paraId="4B3C60A3" w14:textId="77777777" w:rsidR="000839FB" w:rsidRPr="00E838BF" w:rsidRDefault="000839FB" w:rsidP="000839FB">
            <w:pPr>
              <w:pStyle w:val="Listeavsnitt"/>
              <w:numPr>
                <w:ilvl w:val="0"/>
                <w:numId w:val="20"/>
              </w:numPr>
              <w:rPr>
                <w:rFonts w:cs="Arial"/>
              </w:rPr>
            </w:pPr>
            <w:r w:rsidRPr="00E838BF">
              <w:rPr>
                <w:rFonts w:cs="Arial"/>
              </w:rPr>
              <w:t>Kjæledyrfôr- tyggesaker (PETD)</w:t>
            </w:r>
          </w:p>
          <w:p w14:paraId="6654258E" w14:textId="77777777" w:rsidR="000839FB" w:rsidRPr="00E838BF" w:rsidRDefault="000839FB" w:rsidP="000839FB">
            <w:pPr>
              <w:pStyle w:val="Listeavsnitt"/>
              <w:numPr>
                <w:ilvl w:val="0"/>
                <w:numId w:val="20"/>
              </w:numPr>
              <w:rPr>
                <w:rFonts w:cs="Arial"/>
              </w:rPr>
            </w:pPr>
            <w:r w:rsidRPr="00E838BF">
              <w:rPr>
                <w:rFonts w:cs="Arial"/>
              </w:rPr>
              <w:t>Animalske smaksforsterkere for kjæledyrfôr (PETFI)</w:t>
            </w:r>
          </w:p>
          <w:p w14:paraId="45319858" w14:textId="77777777" w:rsidR="000839FB" w:rsidRPr="00E838BF" w:rsidRDefault="000839FB" w:rsidP="000839FB">
            <w:pPr>
              <w:pStyle w:val="Listeavsnitt"/>
              <w:numPr>
                <w:ilvl w:val="0"/>
                <w:numId w:val="20"/>
              </w:numPr>
              <w:rPr>
                <w:rFonts w:cs="Arial"/>
              </w:rPr>
            </w:pPr>
            <w:r w:rsidRPr="00E838BF">
              <w:rPr>
                <w:rFonts w:cs="Arial"/>
              </w:rPr>
              <w:t>bearbeidet kjæledyrfôr med unntak av hermetikk (PETP)</w:t>
            </w:r>
          </w:p>
          <w:p w14:paraId="1AAE470E" w14:textId="77777777" w:rsidR="000839FB" w:rsidRPr="00E838BF" w:rsidRDefault="000839FB" w:rsidP="000839FB">
            <w:pPr>
              <w:pStyle w:val="Listeavsnitt"/>
              <w:numPr>
                <w:ilvl w:val="0"/>
                <w:numId w:val="20"/>
              </w:numPr>
              <w:rPr>
                <w:rFonts w:cs="Arial"/>
              </w:rPr>
            </w:pPr>
            <w:r w:rsidRPr="00E838BF">
              <w:rPr>
                <w:rFonts w:cs="Arial"/>
              </w:rPr>
              <w:lastRenderedPageBreak/>
              <w:t>Bearbeidet animalsk protein (PAP) med unntak av fiskemel, insektmel, blodmel og PAP fra drøvtyggere</w:t>
            </w:r>
          </w:p>
        </w:tc>
        <w:tc>
          <w:tcPr>
            <w:tcW w:w="2315" w:type="dxa"/>
          </w:tcPr>
          <w:p w14:paraId="2AE8AAD2" w14:textId="77777777" w:rsidR="000839FB" w:rsidRPr="00E838BF" w:rsidRDefault="000839FB" w:rsidP="000D579A">
            <w:pPr>
              <w:rPr>
                <w:rFonts w:cs="Arial"/>
                <w:iCs/>
              </w:rPr>
            </w:pPr>
            <w:r w:rsidRPr="00E838BF">
              <w:rPr>
                <w:rFonts w:cs="Arial"/>
              </w:rPr>
              <w:lastRenderedPageBreak/>
              <w:t xml:space="preserve">Frittstående lager for avledede (bearbeidede) animalske biprodukter skal godkjennes </w:t>
            </w:r>
            <w:r>
              <w:rPr>
                <w:rFonts w:cs="Arial"/>
                <w:iCs/>
              </w:rPr>
              <w:t>Jf. forordn.</w:t>
            </w:r>
            <w:r w:rsidRPr="00E838BF">
              <w:rPr>
                <w:rFonts w:cs="Arial"/>
                <w:iCs/>
              </w:rPr>
              <w:t xml:space="preserve"> 1069 </w:t>
            </w:r>
            <w:r>
              <w:rPr>
                <w:rFonts w:cs="Arial"/>
                <w:iCs/>
              </w:rPr>
              <w:t xml:space="preserve">art. </w:t>
            </w:r>
            <w:r w:rsidRPr="00E838BF">
              <w:rPr>
                <w:rFonts w:cs="Arial"/>
                <w:iCs/>
              </w:rPr>
              <w:t xml:space="preserve">24 </w:t>
            </w:r>
            <w:r>
              <w:rPr>
                <w:rFonts w:cs="Arial"/>
                <w:iCs/>
              </w:rPr>
              <w:t>(1) (j)</w:t>
            </w:r>
          </w:p>
          <w:p w14:paraId="3AEDFFC0" w14:textId="77777777" w:rsidR="000839FB" w:rsidRPr="00E838BF" w:rsidRDefault="000839FB" w:rsidP="000D579A">
            <w:pPr>
              <w:rPr>
                <w:rFonts w:cs="Arial"/>
                <w:iCs/>
              </w:rPr>
            </w:pPr>
          </w:p>
          <w:p w14:paraId="57792AD6" w14:textId="35E0BF53" w:rsidR="000839FB" w:rsidRPr="00CB0B59" w:rsidRDefault="000839FB" w:rsidP="000D579A">
            <w:pPr>
              <w:rPr>
                <w:rFonts w:cs="Arial"/>
                <w:lang w:val="nn-NO"/>
              </w:rPr>
            </w:pPr>
            <w:r w:rsidRPr="00E838BF">
              <w:rPr>
                <w:rFonts w:cs="Arial"/>
              </w:rPr>
              <w:t>Reglene for lagring av avledede produkter finnes i</w:t>
            </w:r>
            <w:r>
              <w:rPr>
                <w:rFonts w:cs="Arial"/>
              </w:rPr>
              <w:t xml:space="preserve"> forordn. </w:t>
            </w:r>
            <w:r w:rsidRPr="00CB0B59">
              <w:rPr>
                <w:rFonts w:cs="Arial"/>
                <w:lang w:val="nn-NO"/>
              </w:rPr>
              <w:t xml:space="preserve">(EU)142/2011, </w:t>
            </w:r>
            <w:proofErr w:type="spellStart"/>
            <w:r w:rsidR="008F3637">
              <w:rPr>
                <w:rFonts w:cs="Arial"/>
                <w:lang w:val="nn-NO"/>
              </w:rPr>
              <w:t>Vedl</w:t>
            </w:r>
            <w:proofErr w:type="spellEnd"/>
            <w:r w:rsidR="008F3637">
              <w:rPr>
                <w:rFonts w:cs="Arial"/>
                <w:lang w:val="nn-NO"/>
              </w:rPr>
              <w:t xml:space="preserve">. </w:t>
            </w:r>
            <w:r w:rsidRPr="00CB0B59">
              <w:rPr>
                <w:rFonts w:cs="Arial"/>
                <w:lang w:val="nn-NO"/>
              </w:rPr>
              <w:t>IX kapitel III</w:t>
            </w:r>
          </w:p>
        </w:tc>
      </w:tr>
      <w:tr w:rsidR="008F3637" w:rsidRPr="00E838BF" w14:paraId="0104C3FE" w14:textId="77777777" w:rsidTr="00EC0A2A">
        <w:tc>
          <w:tcPr>
            <w:tcW w:w="2972" w:type="dxa"/>
          </w:tcPr>
          <w:p w14:paraId="1EAB3118" w14:textId="77777777" w:rsidR="000839FB" w:rsidRPr="004320D9" w:rsidRDefault="000839FB" w:rsidP="000D579A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Du</w:t>
            </w:r>
            <w:r w:rsidRPr="004320D9">
              <w:rPr>
                <w:rFonts w:cs="Arial"/>
              </w:rPr>
              <w:t xml:space="preserve"> forbrenne</w:t>
            </w:r>
            <w:r>
              <w:rPr>
                <w:rFonts w:cs="Arial"/>
              </w:rPr>
              <w:t>r</w:t>
            </w:r>
            <w:r w:rsidRPr="004320D9">
              <w:rPr>
                <w:rFonts w:cs="Arial"/>
              </w:rPr>
              <w:t xml:space="preserve"> animalske biprodukter som avfall</w:t>
            </w:r>
          </w:p>
          <w:p w14:paraId="28873046" w14:textId="77777777" w:rsidR="000839FB" w:rsidRPr="004320D9" w:rsidRDefault="000839FB" w:rsidP="000D579A">
            <w:pPr>
              <w:rPr>
                <w:rFonts w:cs="Arial"/>
              </w:rPr>
            </w:pPr>
          </w:p>
        </w:tc>
        <w:tc>
          <w:tcPr>
            <w:tcW w:w="969" w:type="dxa"/>
          </w:tcPr>
          <w:p w14:paraId="6553BD00" w14:textId="77777777" w:rsidR="000839FB" w:rsidRPr="00E838BF" w:rsidRDefault="000839FB" w:rsidP="000D579A">
            <w:pPr>
              <w:rPr>
                <w:rFonts w:cs="Arial"/>
              </w:rPr>
            </w:pPr>
            <w:r w:rsidRPr="00E838BF">
              <w:rPr>
                <w:rFonts w:cs="Arial"/>
              </w:rPr>
              <w:t>1-2-3</w:t>
            </w:r>
          </w:p>
        </w:tc>
        <w:tc>
          <w:tcPr>
            <w:tcW w:w="4282" w:type="dxa"/>
          </w:tcPr>
          <w:p w14:paraId="5886A574" w14:textId="77777777" w:rsidR="000839FB" w:rsidRDefault="000839FB" w:rsidP="000D579A">
            <w:pPr>
              <w:rPr>
                <w:rFonts w:cs="Arial"/>
              </w:rPr>
            </w:pPr>
            <w:r>
              <w:rPr>
                <w:rFonts w:cs="Arial"/>
                <w:iCs/>
              </w:rPr>
              <w:t xml:space="preserve">Du skal velge </w:t>
            </w:r>
            <w:r w:rsidRPr="004320D9">
              <w:rPr>
                <w:rFonts w:cs="Arial"/>
              </w:rPr>
              <w:t>Seksjon III</w:t>
            </w:r>
            <w:r>
              <w:rPr>
                <w:rFonts w:cs="Arial"/>
              </w:rPr>
              <w:t xml:space="preserve"> Avfallsforbrenning/samforbrenning/forbrenning</w:t>
            </w:r>
          </w:p>
          <w:p w14:paraId="40864807" w14:textId="77777777" w:rsidR="000839FB" w:rsidRDefault="000839FB" w:rsidP="000D579A">
            <w:pPr>
              <w:rPr>
                <w:rFonts w:cs="Arial"/>
              </w:rPr>
            </w:pPr>
          </w:p>
          <w:p w14:paraId="7A861C2A" w14:textId="77777777" w:rsidR="000839FB" w:rsidRDefault="000839FB" w:rsidP="000D579A">
            <w:pPr>
              <w:rPr>
                <w:rFonts w:cs="Arial"/>
              </w:rPr>
            </w:pPr>
            <w:r>
              <w:rPr>
                <w:rFonts w:cs="Arial"/>
              </w:rPr>
              <w:t xml:space="preserve">Produksjonsform: </w:t>
            </w:r>
          </w:p>
          <w:p w14:paraId="05F37F7B" w14:textId="77777777" w:rsidR="000839FB" w:rsidRPr="00967D3A" w:rsidRDefault="000839FB" w:rsidP="000839FB">
            <w:pPr>
              <w:pStyle w:val="Listeavsnitt"/>
              <w:numPr>
                <w:ilvl w:val="0"/>
                <w:numId w:val="33"/>
              </w:numPr>
              <w:rPr>
                <w:rFonts w:cs="Arial"/>
              </w:rPr>
            </w:pPr>
            <w:r w:rsidRPr="00967D3A">
              <w:rPr>
                <w:rFonts w:cs="Arial"/>
              </w:rPr>
              <w:t xml:space="preserve">Forbrenningsanlegg </w:t>
            </w:r>
          </w:p>
          <w:p w14:paraId="696E4DD9" w14:textId="77777777" w:rsidR="000839FB" w:rsidRPr="00967D3A" w:rsidRDefault="000839FB" w:rsidP="000D579A">
            <w:pPr>
              <w:pStyle w:val="Listeavsnitt"/>
              <w:rPr>
                <w:rFonts w:cs="Arial"/>
              </w:rPr>
            </w:pPr>
            <w:r w:rsidRPr="00967D3A">
              <w:rPr>
                <w:rFonts w:cs="Arial"/>
              </w:rPr>
              <w:t>(INCP)</w:t>
            </w:r>
          </w:p>
          <w:p w14:paraId="47AD7890" w14:textId="04BF5551" w:rsidR="000839FB" w:rsidRPr="004320D9" w:rsidRDefault="000839FB" w:rsidP="000D579A">
            <w:pPr>
              <w:rPr>
                <w:rFonts w:cs="Arial"/>
              </w:rPr>
            </w:pPr>
            <w:r w:rsidRPr="004320D9">
              <w:rPr>
                <w:rFonts w:cs="Arial"/>
              </w:rPr>
              <w:t xml:space="preserve">Dersom du har driftstillatelse etter miljøregelverk skal du ikke godkjennes etter animaliebiprodukt-regelverk, men registrere deg </w:t>
            </w:r>
            <w:r>
              <w:rPr>
                <w:rFonts w:cs="Arial"/>
              </w:rPr>
              <w:t xml:space="preserve">som annen registrert operatør i seksjon XIII med produksjonskode (INCP) </w:t>
            </w:r>
            <w:r w:rsidRPr="004320D9">
              <w:rPr>
                <w:rFonts w:cs="Arial"/>
              </w:rPr>
              <w:t>og oppfylle krav til sporing.</w:t>
            </w:r>
            <w:r w:rsidR="008F3637">
              <w:rPr>
                <w:rFonts w:cs="Arial"/>
              </w:rPr>
              <w:t xml:space="preserve"> </w:t>
            </w:r>
          </w:p>
          <w:p w14:paraId="64F71A61" w14:textId="77777777" w:rsidR="000839FB" w:rsidRPr="004320D9" w:rsidRDefault="000839FB" w:rsidP="000D579A">
            <w:pPr>
              <w:rPr>
                <w:rFonts w:cs="Arial"/>
              </w:rPr>
            </w:pPr>
          </w:p>
          <w:p w14:paraId="76BBF4EB" w14:textId="77777777" w:rsidR="000839FB" w:rsidRPr="004320D9" w:rsidRDefault="000839FB" w:rsidP="000D579A">
            <w:pPr>
              <w:rPr>
                <w:rFonts w:cs="Arial"/>
              </w:rPr>
            </w:pPr>
            <w:r w:rsidRPr="004320D9">
              <w:rPr>
                <w:rFonts w:cs="Arial"/>
              </w:rPr>
              <w:t>Skal du kremere dyrekadaver enten kjæledyr eller andre dyr</w:t>
            </w:r>
            <w:r>
              <w:rPr>
                <w:rFonts w:cs="Arial"/>
              </w:rPr>
              <w:t xml:space="preserve">, </w:t>
            </w:r>
            <w:r w:rsidRPr="004320D9">
              <w:rPr>
                <w:rFonts w:cs="Arial"/>
              </w:rPr>
              <w:t>skal du ha godkjenning etter animaliebiprodukt</w:t>
            </w:r>
            <w:r>
              <w:rPr>
                <w:rFonts w:cs="Arial"/>
              </w:rPr>
              <w:t>-r</w:t>
            </w:r>
            <w:r w:rsidRPr="004320D9">
              <w:rPr>
                <w:rFonts w:cs="Arial"/>
              </w:rPr>
              <w:t>egelverket</w:t>
            </w:r>
            <w:r>
              <w:rPr>
                <w:rFonts w:cs="Arial"/>
              </w:rPr>
              <w:t xml:space="preserve"> </w:t>
            </w:r>
          </w:p>
          <w:p w14:paraId="23AFDAFA" w14:textId="77777777" w:rsidR="000839FB" w:rsidRPr="004320D9" w:rsidRDefault="000839FB" w:rsidP="000D579A">
            <w:pPr>
              <w:rPr>
                <w:rFonts w:cs="Arial"/>
              </w:rPr>
            </w:pPr>
          </w:p>
          <w:p w14:paraId="2C70692F" w14:textId="77777777" w:rsidR="000839FB" w:rsidRPr="004320D9" w:rsidRDefault="000839FB" w:rsidP="000D579A">
            <w:pPr>
              <w:pStyle w:val="Listeavsnitt"/>
              <w:rPr>
                <w:rFonts w:cs="Arial"/>
              </w:rPr>
            </w:pPr>
          </w:p>
          <w:p w14:paraId="6F800B09" w14:textId="77777777" w:rsidR="000839FB" w:rsidRPr="004320D9" w:rsidRDefault="000839FB" w:rsidP="000D579A">
            <w:pPr>
              <w:rPr>
                <w:rFonts w:cs="Arial"/>
                <w:i/>
                <w:iCs/>
              </w:rPr>
            </w:pPr>
          </w:p>
        </w:tc>
        <w:tc>
          <w:tcPr>
            <w:tcW w:w="3456" w:type="dxa"/>
          </w:tcPr>
          <w:p w14:paraId="1E3445BE" w14:textId="6F60E190" w:rsidR="000839FB" w:rsidRDefault="000839FB" w:rsidP="000D579A">
            <w:pPr>
              <w:rPr>
                <w:rFonts w:cs="Arial"/>
              </w:rPr>
            </w:pPr>
            <w:r w:rsidRPr="00E838BF">
              <w:rPr>
                <w:rFonts w:cs="Arial"/>
              </w:rPr>
              <w:t>Det kommer ingen produkter ut fra et forbrenningsanlegg kun rester /aske. Det er krav om at restene skal begrenses</w:t>
            </w:r>
            <w:r>
              <w:rPr>
                <w:rFonts w:cs="Arial"/>
              </w:rPr>
              <w:t>,</w:t>
            </w:r>
            <w:r w:rsidRPr="00E838BF">
              <w:rPr>
                <w:rFonts w:cs="Arial"/>
              </w:rPr>
              <w:t xml:space="preserve"> både når det gjelder mengde og skadevirkning. Restene skal gjenvinnes</w:t>
            </w:r>
            <w:r>
              <w:rPr>
                <w:rFonts w:cs="Arial"/>
              </w:rPr>
              <w:t>,</w:t>
            </w:r>
            <w:r w:rsidRPr="00E838BF">
              <w:rPr>
                <w:rFonts w:cs="Arial"/>
              </w:rPr>
              <w:t xml:space="preserve"> eller hvis ikke det er mulig, </w:t>
            </w:r>
            <w:r>
              <w:rPr>
                <w:rFonts w:cs="Arial"/>
              </w:rPr>
              <w:t xml:space="preserve">gå til </w:t>
            </w:r>
            <w:r w:rsidRPr="00E838BF">
              <w:rPr>
                <w:rFonts w:cs="Arial"/>
              </w:rPr>
              <w:t>avhending (avfall)</w:t>
            </w:r>
            <w:r>
              <w:rPr>
                <w:rFonts w:cs="Arial"/>
              </w:rPr>
              <w:t xml:space="preserve"> og restene skal ikke spres til miljøet Jf. forordn. 142/2011 </w:t>
            </w:r>
            <w:proofErr w:type="spellStart"/>
            <w:r w:rsidR="008F3637">
              <w:rPr>
                <w:rFonts w:cs="Arial"/>
              </w:rPr>
              <w:t>Vedl</w:t>
            </w:r>
            <w:proofErr w:type="spellEnd"/>
            <w:r w:rsidR="008F3637">
              <w:rPr>
                <w:rFonts w:cs="Arial"/>
              </w:rPr>
              <w:t xml:space="preserve">. </w:t>
            </w:r>
            <w:r>
              <w:rPr>
                <w:rFonts w:cs="Arial"/>
              </w:rPr>
              <w:t xml:space="preserve">III </w:t>
            </w:r>
            <w:proofErr w:type="spellStart"/>
            <w:r>
              <w:rPr>
                <w:rFonts w:cs="Arial"/>
              </w:rPr>
              <w:t>Kap</w:t>
            </w:r>
            <w:proofErr w:type="spellEnd"/>
            <w:r>
              <w:rPr>
                <w:rFonts w:cs="Arial"/>
              </w:rPr>
              <w:t xml:space="preserve"> I, avsnitt 3.</w:t>
            </w:r>
            <w:r w:rsidRPr="00E838BF">
              <w:rPr>
                <w:rFonts w:cs="Arial"/>
              </w:rPr>
              <w:t xml:space="preserve"> </w:t>
            </w:r>
          </w:p>
          <w:p w14:paraId="523FE4CE" w14:textId="77777777" w:rsidR="000839FB" w:rsidRPr="00E838BF" w:rsidRDefault="000839FB" w:rsidP="000D579A">
            <w:pPr>
              <w:rPr>
                <w:rFonts w:cs="Arial"/>
              </w:rPr>
            </w:pPr>
          </w:p>
          <w:p w14:paraId="56644C09" w14:textId="5B54BA2B" w:rsidR="000839FB" w:rsidRPr="00E838BF" w:rsidRDefault="00201574" w:rsidP="000D579A">
            <w:pPr>
              <w:rPr>
                <w:rFonts w:cs="Arial"/>
              </w:rPr>
            </w:pPr>
            <w:r>
              <w:rPr>
                <w:rFonts w:cs="Arial"/>
              </w:rPr>
              <w:t>Produkttype(r) ut</w:t>
            </w:r>
            <w:r w:rsidR="000839FB" w:rsidRPr="00E838BF">
              <w:rPr>
                <w:rFonts w:cs="Arial"/>
              </w:rPr>
              <w:t>: ingen produkter</w:t>
            </w:r>
            <w:r w:rsidR="000839FB">
              <w:rPr>
                <w:rFonts w:cs="Arial"/>
              </w:rPr>
              <w:t xml:space="preserve"> (NOPR)</w:t>
            </w:r>
            <w:r w:rsidR="000839FB" w:rsidRPr="00E838BF">
              <w:rPr>
                <w:rFonts w:cs="Arial"/>
              </w:rPr>
              <w:t xml:space="preserve"> </w:t>
            </w:r>
          </w:p>
          <w:p w14:paraId="60C5D015" w14:textId="77777777" w:rsidR="000839FB" w:rsidRPr="00E838BF" w:rsidRDefault="000839FB" w:rsidP="000D579A">
            <w:pPr>
              <w:rPr>
                <w:rFonts w:cs="Arial"/>
              </w:rPr>
            </w:pPr>
          </w:p>
          <w:p w14:paraId="1FCC952A" w14:textId="77777777" w:rsidR="000839FB" w:rsidRPr="00E838BF" w:rsidRDefault="000839FB" w:rsidP="000D579A">
            <w:pPr>
              <w:rPr>
                <w:rFonts w:cs="Arial"/>
              </w:rPr>
            </w:pPr>
          </w:p>
          <w:p w14:paraId="06833671" w14:textId="5426EB63" w:rsidR="000839FB" w:rsidRPr="00E838BF" w:rsidRDefault="000839FB" w:rsidP="000D579A">
            <w:pPr>
              <w:rPr>
                <w:rFonts w:cs="Arial"/>
              </w:rPr>
            </w:pPr>
            <w:r w:rsidRPr="00E838BF">
              <w:rPr>
                <w:rFonts w:cs="Arial"/>
              </w:rPr>
              <w:t>Fra kjæledyr-krematorier kommer det aske som kan leveres ut</w:t>
            </w:r>
            <w:r>
              <w:rPr>
                <w:rFonts w:cs="Arial"/>
              </w:rPr>
              <w:t>.</w:t>
            </w:r>
            <w:r w:rsidRPr="00E838BF">
              <w:rPr>
                <w:rFonts w:cs="Arial"/>
              </w:rPr>
              <w:t xml:space="preserve"> Produktet er i så</w:t>
            </w:r>
            <w:r>
              <w:rPr>
                <w:rFonts w:cs="Arial"/>
              </w:rPr>
              <w:t xml:space="preserve"> </w:t>
            </w:r>
            <w:r w:rsidRPr="00E838BF">
              <w:rPr>
                <w:rFonts w:cs="Arial"/>
              </w:rPr>
              <w:t xml:space="preserve">fall “andre produkter” (spesifiser </w:t>
            </w:r>
            <w:r>
              <w:rPr>
                <w:rFonts w:cs="Arial"/>
              </w:rPr>
              <w:t xml:space="preserve">i merknadsfeltet </w:t>
            </w:r>
            <w:r w:rsidRPr="00E838BF">
              <w:rPr>
                <w:rFonts w:cs="Arial"/>
              </w:rPr>
              <w:t xml:space="preserve">f.eks </w:t>
            </w:r>
            <w:r>
              <w:rPr>
                <w:rFonts w:cs="Arial"/>
              </w:rPr>
              <w:t>som «</w:t>
            </w:r>
            <w:r w:rsidRPr="00E838BF">
              <w:rPr>
                <w:rFonts w:cs="Arial"/>
              </w:rPr>
              <w:t>aske fra krematorium</w:t>
            </w:r>
            <w:r>
              <w:rPr>
                <w:rFonts w:cs="Arial"/>
              </w:rPr>
              <w:t>»</w:t>
            </w:r>
            <w:r w:rsidRPr="00E838BF">
              <w:rPr>
                <w:rFonts w:cs="Arial"/>
              </w:rPr>
              <w:t xml:space="preserve">) </w:t>
            </w:r>
          </w:p>
          <w:p w14:paraId="72CC39C8" w14:textId="5B8D1653" w:rsidR="000839FB" w:rsidRPr="00E838BF" w:rsidRDefault="00201574" w:rsidP="000D579A">
            <w:pPr>
              <w:rPr>
                <w:rFonts w:cs="Arial"/>
              </w:rPr>
            </w:pPr>
            <w:r>
              <w:rPr>
                <w:rFonts w:cs="Arial"/>
              </w:rPr>
              <w:t>Produkttype(r) ut</w:t>
            </w:r>
            <w:r w:rsidR="000839FB" w:rsidRPr="00E838BF">
              <w:rPr>
                <w:rFonts w:cs="Arial"/>
              </w:rPr>
              <w:t xml:space="preserve"> </w:t>
            </w:r>
            <w:r w:rsidR="000839FB">
              <w:rPr>
                <w:rFonts w:cs="Arial"/>
              </w:rPr>
              <w:t>(</w:t>
            </w:r>
            <w:r w:rsidR="000839FB" w:rsidRPr="00E838BF">
              <w:rPr>
                <w:rFonts w:cs="Arial"/>
              </w:rPr>
              <w:t>OTHER</w:t>
            </w:r>
            <w:r w:rsidR="000839FB">
              <w:rPr>
                <w:rFonts w:cs="Arial"/>
              </w:rPr>
              <w:t>)</w:t>
            </w:r>
            <w:r w:rsidR="000839FB" w:rsidRPr="00E838BF">
              <w:rPr>
                <w:rFonts w:cs="Arial"/>
              </w:rPr>
              <w:t xml:space="preserve"> </w:t>
            </w:r>
          </w:p>
        </w:tc>
        <w:tc>
          <w:tcPr>
            <w:tcW w:w="2315" w:type="dxa"/>
          </w:tcPr>
          <w:p w14:paraId="1FD1985B" w14:textId="0B63692E" w:rsidR="000839FB" w:rsidRPr="00E838BF" w:rsidRDefault="000839FB" w:rsidP="000D579A">
            <w:pPr>
              <w:rPr>
                <w:rFonts w:cs="Arial"/>
              </w:rPr>
            </w:pPr>
            <w:r w:rsidRPr="00E838BF">
              <w:rPr>
                <w:rFonts w:cs="Arial"/>
              </w:rPr>
              <w:t xml:space="preserve">Visse forbrenningsanlegg skal godkjennes </w:t>
            </w:r>
            <w:r>
              <w:rPr>
                <w:rFonts w:cs="Arial"/>
              </w:rPr>
              <w:t>Jf.</w:t>
            </w:r>
            <w:r w:rsidR="008F3637">
              <w:rPr>
                <w:rFonts w:cs="Arial"/>
              </w:rPr>
              <w:t xml:space="preserve"> forordn. </w:t>
            </w:r>
            <w:r w:rsidRPr="00E838BF">
              <w:rPr>
                <w:rFonts w:cs="Arial"/>
              </w:rPr>
              <w:t xml:space="preserve">1069 </w:t>
            </w:r>
            <w:r w:rsidR="001C7A35">
              <w:rPr>
                <w:rFonts w:cs="Arial"/>
              </w:rPr>
              <w:t xml:space="preserve">art.  </w:t>
            </w:r>
            <w:r w:rsidRPr="00E838BF">
              <w:rPr>
                <w:rFonts w:cs="Arial"/>
              </w:rPr>
              <w:t xml:space="preserve">24(1) (b). F.eks dyrekrematorier </w:t>
            </w:r>
          </w:p>
          <w:p w14:paraId="46CEA7B6" w14:textId="2294758D" w:rsidR="000839FB" w:rsidRPr="00E838BF" w:rsidRDefault="000839FB" w:rsidP="000D579A">
            <w:pPr>
              <w:rPr>
                <w:rFonts w:cs="Arial"/>
              </w:rPr>
            </w:pPr>
            <w:r w:rsidRPr="00E838BF">
              <w:rPr>
                <w:rFonts w:cs="Arial"/>
              </w:rPr>
              <w:t xml:space="preserve">Kravene til </w:t>
            </w:r>
            <w:proofErr w:type="spellStart"/>
            <w:r w:rsidRPr="00E838BF">
              <w:rPr>
                <w:rFonts w:cs="Arial"/>
              </w:rPr>
              <w:t>forbrennigsanlegg</w:t>
            </w:r>
            <w:proofErr w:type="spellEnd"/>
            <w:r w:rsidRPr="00E838BF">
              <w:rPr>
                <w:rFonts w:cs="Arial"/>
              </w:rPr>
              <w:t xml:space="preserve"> er gitt i</w:t>
            </w:r>
            <w:r w:rsidR="008F3637">
              <w:rPr>
                <w:rFonts w:cs="Arial"/>
              </w:rPr>
              <w:t xml:space="preserve"> forordn. </w:t>
            </w:r>
            <w:r w:rsidRPr="00E838BF">
              <w:rPr>
                <w:rFonts w:cs="Arial"/>
              </w:rPr>
              <w:t xml:space="preserve">142/2011 </w:t>
            </w:r>
            <w:proofErr w:type="spellStart"/>
            <w:r w:rsidR="008F3637">
              <w:rPr>
                <w:rFonts w:cs="Arial"/>
              </w:rPr>
              <w:t>Vedl</w:t>
            </w:r>
            <w:proofErr w:type="spellEnd"/>
            <w:r w:rsidR="008F3637">
              <w:rPr>
                <w:rFonts w:cs="Arial"/>
              </w:rPr>
              <w:t xml:space="preserve">. </w:t>
            </w:r>
            <w:r w:rsidRPr="00E838BF">
              <w:rPr>
                <w:rFonts w:cs="Arial"/>
              </w:rPr>
              <w:t>III</w:t>
            </w:r>
            <w:r>
              <w:rPr>
                <w:rFonts w:cs="Arial"/>
              </w:rPr>
              <w:t xml:space="preserve">. Forbrenningsanlegg som har driftstillatelse etter avfallsregelverk, skal ikke godkjennes av Mattilsynet. Det er et ønske om at disse skal registrere seg hos Mattilsynet for å kunne føre tilsyn med sporingskravene. </w:t>
            </w:r>
          </w:p>
        </w:tc>
      </w:tr>
      <w:tr w:rsidR="008F3637" w:rsidRPr="00E838BF" w14:paraId="03CDBD4E" w14:textId="77777777" w:rsidTr="00EC0A2A">
        <w:tc>
          <w:tcPr>
            <w:tcW w:w="2972" w:type="dxa"/>
          </w:tcPr>
          <w:p w14:paraId="2EDF96B4" w14:textId="77777777" w:rsidR="000839FB" w:rsidRPr="004320D9" w:rsidRDefault="000839FB" w:rsidP="000D579A">
            <w:pPr>
              <w:rPr>
                <w:rFonts w:cs="Arial"/>
                <w:i/>
                <w:iCs/>
              </w:rPr>
            </w:pPr>
            <w:r>
              <w:rPr>
                <w:rFonts w:cs="Arial"/>
              </w:rPr>
              <w:t xml:space="preserve">Du </w:t>
            </w:r>
            <w:r w:rsidRPr="004320D9">
              <w:rPr>
                <w:rFonts w:cs="Arial"/>
              </w:rPr>
              <w:t>forbrenne</w:t>
            </w:r>
            <w:r>
              <w:rPr>
                <w:rFonts w:cs="Arial"/>
              </w:rPr>
              <w:t>r</w:t>
            </w:r>
            <w:r w:rsidRPr="004320D9">
              <w:rPr>
                <w:rFonts w:cs="Arial"/>
              </w:rPr>
              <w:t xml:space="preserve"> animalske biprodukter for produksjon </w:t>
            </w:r>
            <w:r w:rsidRPr="004320D9">
              <w:rPr>
                <w:rFonts w:cs="Arial"/>
              </w:rPr>
              <w:lastRenderedPageBreak/>
              <w:t xml:space="preserve">av energi til </w:t>
            </w:r>
            <w:r>
              <w:rPr>
                <w:rFonts w:cs="Arial"/>
              </w:rPr>
              <w:t>et prosessanlegg</w:t>
            </w:r>
            <w:r>
              <w:rPr>
                <w:rStyle w:val="Fotnotereferanse"/>
                <w:rFonts w:cs="Arial"/>
              </w:rPr>
              <w:footnoteReference w:id="5"/>
            </w:r>
          </w:p>
          <w:p w14:paraId="52A55068" w14:textId="77777777" w:rsidR="000839FB" w:rsidRPr="004320D9" w:rsidRDefault="000839FB" w:rsidP="000D579A">
            <w:pPr>
              <w:rPr>
                <w:rFonts w:cs="Arial"/>
              </w:rPr>
            </w:pPr>
          </w:p>
        </w:tc>
        <w:tc>
          <w:tcPr>
            <w:tcW w:w="969" w:type="dxa"/>
          </w:tcPr>
          <w:p w14:paraId="2B0A8308" w14:textId="77777777" w:rsidR="000839FB" w:rsidRPr="00E838BF" w:rsidRDefault="000839FB" w:rsidP="000D579A">
            <w:pPr>
              <w:rPr>
                <w:rFonts w:cs="Arial"/>
              </w:rPr>
            </w:pPr>
            <w:r w:rsidRPr="00E838BF">
              <w:rPr>
                <w:rFonts w:cs="Arial"/>
              </w:rPr>
              <w:lastRenderedPageBreak/>
              <w:t>1-2-3</w:t>
            </w:r>
          </w:p>
        </w:tc>
        <w:tc>
          <w:tcPr>
            <w:tcW w:w="4282" w:type="dxa"/>
          </w:tcPr>
          <w:p w14:paraId="4D519296" w14:textId="77777777" w:rsidR="000839FB" w:rsidRDefault="000839FB" w:rsidP="000D579A">
            <w:pPr>
              <w:rPr>
                <w:rFonts w:cs="Arial"/>
              </w:rPr>
            </w:pPr>
            <w:r>
              <w:rPr>
                <w:rFonts w:cs="Arial"/>
                <w:iCs/>
              </w:rPr>
              <w:t xml:space="preserve">Du skal velge </w:t>
            </w:r>
            <w:r w:rsidRPr="004320D9">
              <w:rPr>
                <w:rFonts w:cs="Arial"/>
              </w:rPr>
              <w:t xml:space="preserve">Seksjon III </w:t>
            </w:r>
            <w:r>
              <w:rPr>
                <w:rFonts w:cs="Arial"/>
              </w:rPr>
              <w:t>Avfallsforbrenning/samforbrenning/forbrenning</w:t>
            </w:r>
          </w:p>
          <w:p w14:paraId="4D7165AC" w14:textId="77777777" w:rsidR="000839FB" w:rsidRDefault="000839FB" w:rsidP="000D579A">
            <w:pPr>
              <w:rPr>
                <w:rFonts w:cs="Arial"/>
              </w:rPr>
            </w:pPr>
            <w:r>
              <w:rPr>
                <w:rFonts w:cs="Arial"/>
              </w:rPr>
              <w:t>Produksjonsform</w:t>
            </w:r>
          </w:p>
          <w:p w14:paraId="125667E1" w14:textId="77777777" w:rsidR="000839FB" w:rsidRPr="00967D3A" w:rsidRDefault="000839FB" w:rsidP="000839FB">
            <w:pPr>
              <w:pStyle w:val="Listeavsnitt"/>
              <w:numPr>
                <w:ilvl w:val="0"/>
                <w:numId w:val="32"/>
              </w:numPr>
              <w:rPr>
                <w:rFonts w:cs="Arial"/>
              </w:rPr>
            </w:pPr>
            <w:r w:rsidRPr="00967D3A">
              <w:rPr>
                <w:rFonts w:cs="Arial"/>
              </w:rPr>
              <w:lastRenderedPageBreak/>
              <w:t>Samforbrenningsanlegg (</w:t>
            </w:r>
            <w:proofErr w:type="spellStart"/>
            <w:r w:rsidRPr="00967D3A">
              <w:rPr>
                <w:rFonts w:cs="Arial"/>
              </w:rPr>
              <w:t>CoIP</w:t>
            </w:r>
            <w:proofErr w:type="spellEnd"/>
            <w:r w:rsidRPr="00967D3A">
              <w:rPr>
                <w:rFonts w:cs="Arial"/>
              </w:rPr>
              <w:t>)</w:t>
            </w:r>
          </w:p>
          <w:p w14:paraId="17DBE7E6" w14:textId="77777777" w:rsidR="000839FB" w:rsidRPr="004320D9" w:rsidRDefault="000839FB" w:rsidP="000D579A">
            <w:pPr>
              <w:rPr>
                <w:rFonts w:cs="Arial"/>
              </w:rPr>
            </w:pPr>
          </w:p>
          <w:p w14:paraId="6A5C2F21" w14:textId="077B870C" w:rsidR="000839FB" w:rsidRPr="004320D9" w:rsidRDefault="000839FB" w:rsidP="000D579A">
            <w:pPr>
              <w:rPr>
                <w:rFonts w:cs="Arial"/>
              </w:rPr>
            </w:pPr>
            <w:r w:rsidRPr="004320D9">
              <w:rPr>
                <w:rFonts w:cs="Arial"/>
              </w:rPr>
              <w:t xml:space="preserve">Dersom du har driftstillatelse etter miljøregelverk skal du ikke godkjennes etter animaliebiprodukt-regelverk, men registrere deg </w:t>
            </w:r>
            <w:r>
              <w:rPr>
                <w:rFonts w:cs="Arial"/>
              </w:rPr>
              <w:t xml:space="preserve">som annen registrert operatør i seksjon XIII med produksjonskode (INCP) </w:t>
            </w:r>
            <w:r w:rsidRPr="004320D9">
              <w:rPr>
                <w:rFonts w:cs="Arial"/>
              </w:rPr>
              <w:t>og oppfylle krav til sporing.</w:t>
            </w:r>
            <w:r w:rsidR="008F3637">
              <w:rPr>
                <w:rFonts w:cs="Arial"/>
              </w:rPr>
              <w:t xml:space="preserve"> </w:t>
            </w:r>
          </w:p>
          <w:p w14:paraId="6D88F740" w14:textId="77777777" w:rsidR="000839FB" w:rsidRPr="004320D9" w:rsidRDefault="000839FB" w:rsidP="000D579A">
            <w:pPr>
              <w:rPr>
                <w:rFonts w:cs="Arial"/>
                <w:u w:val="single"/>
              </w:rPr>
            </w:pPr>
          </w:p>
        </w:tc>
        <w:tc>
          <w:tcPr>
            <w:tcW w:w="3456" w:type="dxa"/>
          </w:tcPr>
          <w:p w14:paraId="08D29B27" w14:textId="657D1480" w:rsidR="000839FB" w:rsidRDefault="000839FB" w:rsidP="000D579A">
            <w:pPr>
              <w:rPr>
                <w:rFonts w:cs="Arial"/>
              </w:rPr>
            </w:pPr>
            <w:r w:rsidRPr="00E838BF">
              <w:rPr>
                <w:rFonts w:cs="Arial"/>
              </w:rPr>
              <w:lastRenderedPageBreak/>
              <w:t xml:space="preserve">Det kommer ingen produkter ut fra et forbrenningsanlegg kun </w:t>
            </w:r>
            <w:r>
              <w:rPr>
                <w:rFonts w:cs="Arial"/>
              </w:rPr>
              <w:t>e</w:t>
            </w:r>
            <w:r w:rsidRPr="00E838BF">
              <w:rPr>
                <w:rFonts w:cs="Arial"/>
              </w:rPr>
              <w:t>nergi til e</w:t>
            </w:r>
            <w:r>
              <w:rPr>
                <w:rFonts w:cs="Arial"/>
              </w:rPr>
              <w:t>t</w:t>
            </w:r>
            <w:r w:rsidRPr="00E838BF">
              <w:rPr>
                <w:rFonts w:cs="Arial"/>
              </w:rPr>
              <w:t xml:space="preserve"> prosess</w:t>
            </w:r>
            <w:r>
              <w:rPr>
                <w:rFonts w:cs="Arial"/>
              </w:rPr>
              <w:t xml:space="preserve">anlegg og </w:t>
            </w:r>
            <w:r w:rsidRPr="00E838BF">
              <w:rPr>
                <w:rFonts w:cs="Arial"/>
              </w:rPr>
              <w:t xml:space="preserve">rester /aske. Det er krav om at </w:t>
            </w:r>
            <w:r w:rsidRPr="00E838BF">
              <w:rPr>
                <w:rFonts w:cs="Arial"/>
              </w:rPr>
              <w:lastRenderedPageBreak/>
              <w:t>restene skal begrenses</w:t>
            </w:r>
            <w:r>
              <w:rPr>
                <w:rFonts w:cs="Arial"/>
              </w:rPr>
              <w:t>,</w:t>
            </w:r>
            <w:r w:rsidRPr="00E838BF">
              <w:rPr>
                <w:rFonts w:cs="Arial"/>
              </w:rPr>
              <w:t xml:space="preserve"> både når det gjelder mengde og skadevirkning. Restene skal gjenvinnes</w:t>
            </w:r>
            <w:r>
              <w:rPr>
                <w:rFonts w:cs="Arial"/>
              </w:rPr>
              <w:t>,</w:t>
            </w:r>
            <w:r w:rsidRPr="00E838BF">
              <w:rPr>
                <w:rFonts w:cs="Arial"/>
              </w:rPr>
              <w:t xml:space="preserve"> eller hvis ikke det er mulig, </w:t>
            </w:r>
            <w:r>
              <w:rPr>
                <w:rFonts w:cs="Arial"/>
              </w:rPr>
              <w:t xml:space="preserve">gå til </w:t>
            </w:r>
            <w:r w:rsidRPr="00E838BF">
              <w:rPr>
                <w:rFonts w:cs="Arial"/>
              </w:rPr>
              <w:t>avhending (avfall)</w:t>
            </w:r>
            <w:r>
              <w:rPr>
                <w:rFonts w:cs="Arial"/>
              </w:rPr>
              <w:t xml:space="preserve"> og restene skal ikke spres til miljøet Jf.</w:t>
            </w:r>
            <w:r w:rsidR="008F3637">
              <w:rPr>
                <w:rFonts w:cs="Arial"/>
              </w:rPr>
              <w:t xml:space="preserve"> forordn. 142</w:t>
            </w:r>
            <w:r>
              <w:rPr>
                <w:rFonts w:cs="Arial"/>
              </w:rPr>
              <w:t xml:space="preserve">/2011 </w:t>
            </w:r>
            <w:proofErr w:type="spellStart"/>
            <w:r w:rsidR="001C7A35">
              <w:rPr>
                <w:rFonts w:cs="Arial"/>
              </w:rPr>
              <w:t>Vedl</w:t>
            </w:r>
            <w:proofErr w:type="spellEnd"/>
            <w:r w:rsidR="001C7A35">
              <w:rPr>
                <w:rFonts w:cs="Arial"/>
              </w:rPr>
              <w:t xml:space="preserve">. </w:t>
            </w:r>
            <w:r>
              <w:rPr>
                <w:rFonts w:cs="Arial"/>
              </w:rPr>
              <w:t xml:space="preserve">III </w:t>
            </w:r>
            <w:proofErr w:type="spellStart"/>
            <w:r>
              <w:rPr>
                <w:rFonts w:cs="Arial"/>
              </w:rPr>
              <w:t>Kap</w:t>
            </w:r>
            <w:proofErr w:type="spellEnd"/>
            <w:r>
              <w:rPr>
                <w:rFonts w:cs="Arial"/>
              </w:rPr>
              <w:t xml:space="preserve"> I, avsnitt 3.</w:t>
            </w:r>
          </w:p>
          <w:p w14:paraId="3A825287" w14:textId="35AEAA93" w:rsidR="000839FB" w:rsidRPr="00E838BF" w:rsidRDefault="000839FB" w:rsidP="000D579A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14:paraId="34A4DDAF" w14:textId="2BD1CF34" w:rsidR="000839FB" w:rsidRPr="00E838BF" w:rsidRDefault="00201574" w:rsidP="000D579A">
            <w:pPr>
              <w:rPr>
                <w:rFonts w:cs="Arial"/>
              </w:rPr>
            </w:pPr>
            <w:r>
              <w:rPr>
                <w:rFonts w:cs="Arial"/>
              </w:rPr>
              <w:t>Produkttype(r) ut</w:t>
            </w:r>
            <w:r w:rsidR="000839FB" w:rsidRPr="00E838BF">
              <w:rPr>
                <w:rFonts w:cs="Arial"/>
              </w:rPr>
              <w:t xml:space="preserve">: ingen produkter </w:t>
            </w:r>
            <w:r w:rsidR="000839FB">
              <w:rPr>
                <w:rFonts w:cs="Arial"/>
              </w:rPr>
              <w:t>(NOPR)</w:t>
            </w:r>
          </w:p>
          <w:p w14:paraId="33D957D8" w14:textId="77777777" w:rsidR="000839FB" w:rsidRPr="00E838BF" w:rsidRDefault="000839FB" w:rsidP="000D579A">
            <w:pPr>
              <w:rPr>
                <w:rFonts w:cs="Arial"/>
              </w:rPr>
            </w:pPr>
          </w:p>
        </w:tc>
        <w:tc>
          <w:tcPr>
            <w:tcW w:w="2315" w:type="dxa"/>
          </w:tcPr>
          <w:p w14:paraId="340BC812" w14:textId="08B8F091" w:rsidR="000839FB" w:rsidRPr="00E838BF" w:rsidRDefault="000839FB" w:rsidP="000D579A">
            <w:pPr>
              <w:rPr>
                <w:rFonts w:cs="Arial"/>
              </w:rPr>
            </w:pPr>
            <w:r w:rsidRPr="00E838BF">
              <w:rPr>
                <w:rFonts w:cs="Arial"/>
              </w:rPr>
              <w:lastRenderedPageBreak/>
              <w:t xml:space="preserve">Samforbrenningsanlegg skal godkjennes </w:t>
            </w:r>
            <w:r>
              <w:rPr>
                <w:rFonts w:cs="Arial"/>
              </w:rPr>
              <w:t>Jf. forordn</w:t>
            </w:r>
            <w:r w:rsidR="008F3637">
              <w:rPr>
                <w:rFonts w:cs="Arial"/>
              </w:rPr>
              <w:t xml:space="preserve">. </w:t>
            </w:r>
            <w:r w:rsidRPr="00E838BF">
              <w:rPr>
                <w:rFonts w:cs="Arial"/>
              </w:rPr>
              <w:t xml:space="preserve">1069 </w:t>
            </w:r>
            <w:r w:rsidR="001C7A35">
              <w:rPr>
                <w:rFonts w:cs="Arial"/>
              </w:rPr>
              <w:t xml:space="preserve">art.  </w:t>
            </w:r>
            <w:r w:rsidRPr="00E838BF">
              <w:rPr>
                <w:rFonts w:cs="Arial"/>
              </w:rPr>
              <w:t>24(1) (c).</w:t>
            </w:r>
          </w:p>
          <w:p w14:paraId="430722C5" w14:textId="02D74195" w:rsidR="000839FB" w:rsidRPr="00E838BF" w:rsidRDefault="000839FB" w:rsidP="000D579A">
            <w:pPr>
              <w:rPr>
                <w:rFonts w:cs="Arial"/>
              </w:rPr>
            </w:pPr>
            <w:r w:rsidRPr="00E838BF">
              <w:rPr>
                <w:rFonts w:cs="Arial"/>
              </w:rPr>
              <w:lastRenderedPageBreak/>
              <w:t>Kravene til samforbrenni</w:t>
            </w:r>
            <w:r>
              <w:rPr>
                <w:rFonts w:cs="Arial"/>
              </w:rPr>
              <w:t>n</w:t>
            </w:r>
            <w:r w:rsidRPr="00E838BF">
              <w:rPr>
                <w:rFonts w:cs="Arial"/>
              </w:rPr>
              <w:t>gsanlegg er gitt i</w:t>
            </w:r>
            <w:r>
              <w:rPr>
                <w:rFonts w:cs="Arial"/>
              </w:rPr>
              <w:t xml:space="preserve"> forordn</w:t>
            </w:r>
            <w:r w:rsidR="008F3637">
              <w:rPr>
                <w:rFonts w:cs="Arial"/>
              </w:rPr>
              <w:t xml:space="preserve">. </w:t>
            </w:r>
            <w:r w:rsidRPr="00E838BF">
              <w:rPr>
                <w:rFonts w:cs="Arial"/>
              </w:rPr>
              <w:t xml:space="preserve">142/2011 </w:t>
            </w:r>
            <w:proofErr w:type="spellStart"/>
            <w:r w:rsidR="008F3637">
              <w:rPr>
                <w:rFonts w:cs="Arial"/>
              </w:rPr>
              <w:t>Vedl</w:t>
            </w:r>
            <w:proofErr w:type="spellEnd"/>
            <w:r w:rsidR="008F3637">
              <w:rPr>
                <w:rFonts w:cs="Arial"/>
              </w:rPr>
              <w:t xml:space="preserve">. </w:t>
            </w:r>
            <w:r w:rsidRPr="00E838BF">
              <w:rPr>
                <w:rFonts w:cs="Arial"/>
              </w:rPr>
              <w:t xml:space="preserve">III </w:t>
            </w:r>
            <w:r>
              <w:rPr>
                <w:rFonts w:cs="Arial"/>
              </w:rPr>
              <w:t>Forbrenningsanlegg som har driftstillatelse etter avfallsregelverk skal ikke godkjennes av Mattilsynet. Det er et ønske om at disse skal registrere seg hos Mattilsynet for å kunne føre tilsyn med sporingskravene</w:t>
            </w:r>
          </w:p>
        </w:tc>
      </w:tr>
      <w:tr w:rsidR="008F3637" w:rsidRPr="00135B83" w14:paraId="263603C6" w14:textId="77777777" w:rsidTr="00EC0A2A">
        <w:tc>
          <w:tcPr>
            <w:tcW w:w="2972" w:type="dxa"/>
          </w:tcPr>
          <w:p w14:paraId="06E415BB" w14:textId="77777777" w:rsidR="000839FB" w:rsidRPr="004320D9" w:rsidRDefault="000839FB" w:rsidP="000D579A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Du </w:t>
            </w:r>
            <w:r w:rsidRPr="004320D9">
              <w:rPr>
                <w:rFonts w:cs="Arial"/>
              </w:rPr>
              <w:t>bruke</w:t>
            </w:r>
            <w:r>
              <w:rPr>
                <w:rFonts w:cs="Arial"/>
              </w:rPr>
              <w:t>r</w:t>
            </w:r>
            <w:r w:rsidRPr="004320D9">
              <w:rPr>
                <w:rFonts w:cs="Arial"/>
              </w:rPr>
              <w:t xml:space="preserve"> animalske biprodukter eller avledede produkter som brensel i et forbrenningsanlegg</w:t>
            </w:r>
          </w:p>
        </w:tc>
        <w:tc>
          <w:tcPr>
            <w:tcW w:w="969" w:type="dxa"/>
          </w:tcPr>
          <w:p w14:paraId="772269D7" w14:textId="77777777" w:rsidR="000839FB" w:rsidRPr="00E838BF" w:rsidRDefault="000839FB" w:rsidP="000D579A">
            <w:pPr>
              <w:rPr>
                <w:rFonts w:cs="Arial"/>
              </w:rPr>
            </w:pPr>
            <w:r w:rsidRPr="00E838BF">
              <w:rPr>
                <w:rFonts w:cs="Arial"/>
              </w:rPr>
              <w:t>1-2-3</w:t>
            </w:r>
          </w:p>
          <w:p w14:paraId="7E43652C" w14:textId="77777777" w:rsidR="000839FB" w:rsidRPr="00E838BF" w:rsidRDefault="000839FB" w:rsidP="000D579A">
            <w:pPr>
              <w:rPr>
                <w:rFonts w:cs="Arial"/>
              </w:rPr>
            </w:pPr>
          </w:p>
        </w:tc>
        <w:tc>
          <w:tcPr>
            <w:tcW w:w="4282" w:type="dxa"/>
          </w:tcPr>
          <w:p w14:paraId="7A8D43CA" w14:textId="77777777" w:rsidR="000839FB" w:rsidRDefault="000839FB" w:rsidP="000D579A">
            <w:pPr>
              <w:rPr>
                <w:rFonts w:cs="Arial"/>
              </w:rPr>
            </w:pPr>
            <w:r w:rsidRPr="004320D9">
              <w:rPr>
                <w:rFonts w:cs="Arial"/>
              </w:rPr>
              <w:t xml:space="preserve">Seksjon III </w:t>
            </w:r>
          </w:p>
          <w:p w14:paraId="186E9180" w14:textId="77777777" w:rsidR="000839FB" w:rsidRDefault="000839FB" w:rsidP="000D579A">
            <w:pPr>
              <w:rPr>
                <w:rFonts w:cs="Arial"/>
              </w:rPr>
            </w:pPr>
            <w:r>
              <w:rPr>
                <w:rFonts w:cs="Arial"/>
                <w:iCs/>
              </w:rPr>
              <w:t xml:space="preserve">Du skal velge </w:t>
            </w:r>
            <w:r w:rsidRPr="004320D9">
              <w:rPr>
                <w:rFonts w:cs="Arial"/>
              </w:rPr>
              <w:t xml:space="preserve">Seksjon III </w:t>
            </w:r>
            <w:r>
              <w:rPr>
                <w:rFonts w:cs="Arial"/>
              </w:rPr>
              <w:t>Avfallsforbrenning/samforbrenning/forbrenning</w:t>
            </w:r>
          </w:p>
          <w:p w14:paraId="64D08B61" w14:textId="77777777" w:rsidR="000839FB" w:rsidRPr="004320D9" w:rsidRDefault="000839FB" w:rsidP="000D579A">
            <w:pPr>
              <w:rPr>
                <w:rFonts w:cs="Arial"/>
              </w:rPr>
            </w:pPr>
          </w:p>
          <w:p w14:paraId="2F7FE4B3" w14:textId="77777777" w:rsidR="000839FB" w:rsidRDefault="000839FB" w:rsidP="000D579A">
            <w:pPr>
              <w:rPr>
                <w:rFonts w:cs="Arial"/>
              </w:rPr>
            </w:pPr>
            <w:r>
              <w:rPr>
                <w:rFonts w:cs="Arial"/>
              </w:rPr>
              <w:t xml:space="preserve">Produksjonsform </w:t>
            </w:r>
          </w:p>
          <w:p w14:paraId="58758669" w14:textId="77777777" w:rsidR="000839FB" w:rsidRPr="00B662A6" w:rsidRDefault="000839FB" w:rsidP="000839FB">
            <w:pPr>
              <w:pStyle w:val="Listeavsnitt"/>
              <w:numPr>
                <w:ilvl w:val="0"/>
                <w:numId w:val="32"/>
              </w:numPr>
              <w:rPr>
                <w:rFonts w:cs="Arial"/>
              </w:rPr>
            </w:pPr>
            <w:r w:rsidRPr="00B662A6">
              <w:rPr>
                <w:rFonts w:cs="Arial"/>
              </w:rPr>
              <w:t>Animalske biprodukter som brensel i et forbrenningsanleggsanlegg</w:t>
            </w:r>
            <w:r>
              <w:rPr>
                <w:rFonts w:cs="Arial"/>
              </w:rPr>
              <w:t xml:space="preserve"> </w:t>
            </w:r>
            <w:r w:rsidRPr="00B662A6">
              <w:rPr>
                <w:rFonts w:cs="Arial"/>
              </w:rPr>
              <w:t>(COMBP)</w:t>
            </w:r>
          </w:p>
          <w:p w14:paraId="2FB24CC0" w14:textId="77777777" w:rsidR="000839FB" w:rsidRPr="004320D9" w:rsidRDefault="000839FB" w:rsidP="000D579A">
            <w:pPr>
              <w:rPr>
                <w:rFonts w:cs="Arial"/>
              </w:rPr>
            </w:pPr>
          </w:p>
        </w:tc>
        <w:tc>
          <w:tcPr>
            <w:tcW w:w="3456" w:type="dxa"/>
          </w:tcPr>
          <w:p w14:paraId="66373D16" w14:textId="77777777" w:rsidR="000839FB" w:rsidRPr="00E838BF" w:rsidRDefault="000839FB" w:rsidP="000D579A">
            <w:pPr>
              <w:rPr>
                <w:rFonts w:cs="Arial"/>
              </w:rPr>
            </w:pPr>
            <w:r w:rsidRPr="00E838BF">
              <w:rPr>
                <w:rFonts w:cs="Arial"/>
              </w:rPr>
              <w:t>Det kommer ikke produkter ut fra e</w:t>
            </w:r>
            <w:r>
              <w:rPr>
                <w:rFonts w:cs="Arial"/>
              </w:rPr>
              <w:t>t</w:t>
            </w:r>
            <w:r w:rsidRPr="00E838BF">
              <w:rPr>
                <w:rFonts w:cs="Arial"/>
              </w:rPr>
              <w:t xml:space="preserve"> forbrennings</w:t>
            </w:r>
            <w:r>
              <w:rPr>
                <w:rFonts w:cs="Arial"/>
              </w:rPr>
              <w:t>anlegg som bruker animalske biprodukter/avledede produkter som brensel.</w:t>
            </w:r>
            <w:r w:rsidRPr="00E838BF">
              <w:rPr>
                <w:rFonts w:cs="Arial"/>
              </w:rPr>
              <w:t xml:space="preserve"> </w:t>
            </w:r>
          </w:p>
          <w:p w14:paraId="702F5EF0" w14:textId="2BF37F9D" w:rsidR="000839FB" w:rsidRDefault="000839FB" w:rsidP="000D579A">
            <w:pPr>
              <w:rPr>
                <w:rFonts w:cs="Arial"/>
              </w:rPr>
            </w:pPr>
            <w:r w:rsidRPr="00E838BF">
              <w:rPr>
                <w:rFonts w:cs="Arial"/>
              </w:rPr>
              <w:t>Det er krav om at restene skal begrenses</w:t>
            </w:r>
            <w:r>
              <w:rPr>
                <w:rFonts w:cs="Arial"/>
              </w:rPr>
              <w:t>,</w:t>
            </w:r>
            <w:r w:rsidRPr="00E838BF">
              <w:rPr>
                <w:rFonts w:cs="Arial"/>
              </w:rPr>
              <w:t xml:space="preserve"> både når det gjelder mengde og skadevirkning. Restene skal gjenvinnes</w:t>
            </w:r>
            <w:r>
              <w:rPr>
                <w:rFonts w:cs="Arial"/>
              </w:rPr>
              <w:t>,</w:t>
            </w:r>
            <w:r w:rsidRPr="00E838BF">
              <w:rPr>
                <w:rFonts w:cs="Arial"/>
              </w:rPr>
              <w:t xml:space="preserve"> eller hvis ikke det er mulig, </w:t>
            </w:r>
            <w:r>
              <w:rPr>
                <w:rFonts w:cs="Arial"/>
              </w:rPr>
              <w:t xml:space="preserve">gå til </w:t>
            </w:r>
            <w:r w:rsidRPr="00E838BF">
              <w:rPr>
                <w:rFonts w:cs="Arial"/>
              </w:rPr>
              <w:t>avhending (avfall)</w:t>
            </w:r>
            <w:r>
              <w:rPr>
                <w:rFonts w:cs="Arial"/>
              </w:rPr>
              <w:t>. Restene skal ikke spres til miljøet Jf.</w:t>
            </w:r>
            <w:r w:rsidR="008F3637">
              <w:rPr>
                <w:rFonts w:cs="Arial"/>
              </w:rPr>
              <w:t xml:space="preserve"> forordn. </w:t>
            </w:r>
            <w:r>
              <w:rPr>
                <w:rFonts w:cs="Arial"/>
              </w:rPr>
              <w:t xml:space="preserve">142/2011 </w:t>
            </w:r>
            <w:proofErr w:type="spellStart"/>
            <w:r w:rsidR="001C7A35">
              <w:rPr>
                <w:rFonts w:cs="Arial"/>
              </w:rPr>
              <w:t>Vedl</w:t>
            </w:r>
            <w:proofErr w:type="spellEnd"/>
            <w:r w:rsidR="001C7A35">
              <w:rPr>
                <w:rFonts w:cs="Arial"/>
              </w:rPr>
              <w:t xml:space="preserve">. </w:t>
            </w:r>
            <w:r>
              <w:rPr>
                <w:rFonts w:cs="Arial"/>
              </w:rPr>
              <w:t xml:space="preserve">III </w:t>
            </w:r>
            <w:proofErr w:type="spellStart"/>
            <w:r>
              <w:rPr>
                <w:rFonts w:cs="Arial"/>
              </w:rPr>
              <w:t>Kap</w:t>
            </w:r>
            <w:proofErr w:type="spellEnd"/>
            <w:r>
              <w:rPr>
                <w:rFonts w:cs="Arial"/>
              </w:rPr>
              <w:t xml:space="preserve"> IV, avsnitt 3 </w:t>
            </w:r>
          </w:p>
          <w:p w14:paraId="4148D25D" w14:textId="77777777" w:rsidR="000839FB" w:rsidRPr="00E838BF" w:rsidRDefault="000839FB" w:rsidP="000D579A">
            <w:pPr>
              <w:rPr>
                <w:rFonts w:cs="Arial"/>
              </w:rPr>
            </w:pPr>
          </w:p>
          <w:p w14:paraId="645A173E" w14:textId="3C6D2233" w:rsidR="000839FB" w:rsidRPr="00E838BF" w:rsidRDefault="00201574" w:rsidP="000D579A">
            <w:pPr>
              <w:rPr>
                <w:rFonts w:cs="Arial"/>
              </w:rPr>
            </w:pPr>
            <w:r>
              <w:rPr>
                <w:rFonts w:cs="Arial"/>
              </w:rPr>
              <w:t>Produkttype(r) ut</w:t>
            </w:r>
            <w:r w:rsidR="000839FB" w:rsidRPr="00E838BF">
              <w:rPr>
                <w:rFonts w:cs="Arial"/>
              </w:rPr>
              <w:t xml:space="preserve">: ingen produkter </w:t>
            </w:r>
            <w:r w:rsidR="000839FB">
              <w:rPr>
                <w:rFonts w:cs="Arial"/>
              </w:rPr>
              <w:t>(NOPR)</w:t>
            </w:r>
          </w:p>
          <w:p w14:paraId="6F3AA1AD" w14:textId="77777777" w:rsidR="000839FB" w:rsidRPr="00E838BF" w:rsidRDefault="000839FB" w:rsidP="000D579A">
            <w:pPr>
              <w:rPr>
                <w:rFonts w:cs="Arial"/>
              </w:rPr>
            </w:pPr>
          </w:p>
        </w:tc>
        <w:tc>
          <w:tcPr>
            <w:tcW w:w="2315" w:type="dxa"/>
          </w:tcPr>
          <w:p w14:paraId="3759693A" w14:textId="32557113" w:rsidR="000839FB" w:rsidRPr="00E838BF" w:rsidRDefault="000839FB" w:rsidP="000D579A">
            <w:pPr>
              <w:rPr>
                <w:rFonts w:cs="Arial"/>
              </w:rPr>
            </w:pPr>
            <w:r w:rsidRPr="00E838BF">
              <w:rPr>
                <w:rFonts w:cs="Arial"/>
              </w:rPr>
              <w:lastRenderedPageBreak/>
              <w:t xml:space="preserve">Anlegg som benytter animalske biprodukter eller avlede /bearbeidede animalske biprodukter som brensel skal godkjennes </w:t>
            </w:r>
            <w:r>
              <w:rPr>
                <w:rFonts w:cs="Arial"/>
              </w:rPr>
              <w:t>Jf.</w:t>
            </w:r>
            <w:r w:rsidR="008F3637">
              <w:rPr>
                <w:rFonts w:cs="Arial"/>
              </w:rPr>
              <w:t xml:space="preserve"> forordn. </w:t>
            </w:r>
            <w:r w:rsidRPr="00E838BF">
              <w:rPr>
                <w:rFonts w:cs="Arial"/>
              </w:rPr>
              <w:t xml:space="preserve">1069 </w:t>
            </w:r>
            <w:r w:rsidR="001C7A35">
              <w:rPr>
                <w:rFonts w:cs="Arial"/>
              </w:rPr>
              <w:t xml:space="preserve">art. </w:t>
            </w:r>
            <w:r w:rsidRPr="00E838BF">
              <w:rPr>
                <w:rFonts w:cs="Arial"/>
              </w:rPr>
              <w:t>24(1) (d).</w:t>
            </w:r>
          </w:p>
          <w:p w14:paraId="7C26A7D0" w14:textId="77777777" w:rsidR="000839FB" w:rsidRPr="00E838BF" w:rsidRDefault="000839FB" w:rsidP="000D579A">
            <w:pPr>
              <w:rPr>
                <w:rFonts w:cs="Arial"/>
              </w:rPr>
            </w:pPr>
          </w:p>
          <w:p w14:paraId="7200DD48" w14:textId="61BD0667" w:rsidR="000839FB" w:rsidRPr="00162067" w:rsidRDefault="000839FB" w:rsidP="000D579A">
            <w:pPr>
              <w:rPr>
                <w:rFonts w:cs="Arial"/>
                <w:lang w:val="nn-NO"/>
              </w:rPr>
            </w:pPr>
            <w:r w:rsidRPr="00E838BF">
              <w:rPr>
                <w:rFonts w:cs="Arial"/>
              </w:rPr>
              <w:t xml:space="preserve">De generelle og særlige krav til anleggsgodkjenning </w:t>
            </w:r>
            <w:r w:rsidRPr="00E838BF">
              <w:rPr>
                <w:rFonts w:cs="Arial"/>
              </w:rPr>
              <w:lastRenderedPageBreak/>
              <w:t xml:space="preserve">og type animalske biprodukter og avledede produkter som kan brukes som brensel i forbrenningsanlegg. </w:t>
            </w:r>
            <w:r w:rsidRPr="00162067">
              <w:rPr>
                <w:rFonts w:cs="Arial"/>
                <w:lang w:val="nn-NO"/>
              </w:rPr>
              <w:t>Dette er omtalt i</w:t>
            </w:r>
            <w:r>
              <w:rPr>
                <w:rFonts w:cs="Arial"/>
                <w:lang w:val="nn-NO"/>
              </w:rPr>
              <w:t xml:space="preserve"> forordn. </w:t>
            </w:r>
            <w:r w:rsidRPr="00162067">
              <w:rPr>
                <w:rFonts w:cs="Arial"/>
                <w:lang w:val="nn-NO"/>
              </w:rPr>
              <w:t xml:space="preserve">(EU) 142/2011 </w:t>
            </w:r>
            <w:proofErr w:type="spellStart"/>
            <w:r w:rsidR="001C7A35">
              <w:rPr>
                <w:rFonts w:cs="Arial"/>
                <w:lang w:val="nn-NO"/>
              </w:rPr>
              <w:t>Vedl</w:t>
            </w:r>
            <w:proofErr w:type="spellEnd"/>
            <w:r w:rsidR="001C7A35">
              <w:rPr>
                <w:rFonts w:cs="Arial"/>
                <w:lang w:val="nn-NO"/>
              </w:rPr>
              <w:t xml:space="preserve">. </w:t>
            </w:r>
            <w:r w:rsidRPr="00162067">
              <w:rPr>
                <w:rFonts w:cs="Arial"/>
                <w:lang w:val="nn-NO"/>
              </w:rPr>
              <w:t>III, Kap IV.</w:t>
            </w:r>
            <w:r>
              <w:rPr>
                <w:rFonts w:cs="Arial"/>
                <w:lang w:val="nn-NO"/>
              </w:rPr>
              <w:t xml:space="preserve"> </w:t>
            </w:r>
          </w:p>
        </w:tc>
      </w:tr>
      <w:tr w:rsidR="008F3637" w:rsidRPr="00E838BF" w14:paraId="0A1760D7" w14:textId="77777777" w:rsidTr="00EC0A2A">
        <w:tc>
          <w:tcPr>
            <w:tcW w:w="2972" w:type="dxa"/>
          </w:tcPr>
          <w:p w14:paraId="013B9D13" w14:textId="4E0C29D0" w:rsidR="000839FB" w:rsidRPr="004320D9" w:rsidRDefault="000839FB" w:rsidP="000D579A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Du b</w:t>
            </w:r>
            <w:r w:rsidRPr="004320D9">
              <w:rPr>
                <w:rFonts w:cs="Arial"/>
              </w:rPr>
              <w:t>earbeide</w:t>
            </w:r>
            <w:r>
              <w:rPr>
                <w:rFonts w:cs="Arial"/>
              </w:rPr>
              <w:t xml:space="preserve">r </w:t>
            </w:r>
            <w:r w:rsidRPr="004320D9">
              <w:rPr>
                <w:rFonts w:cs="Arial"/>
              </w:rPr>
              <w:t>animalske biprodukter med en godkjent standard bearbeidingsmetode Metode 1-7 i</w:t>
            </w:r>
            <w:r>
              <w:rPr>
                <w:rFonts w:cs="Arial"/>
              </w:rPr>
              <w:t xml:space="preserve"> forordn.</w:t>
            </w:r>
            <w:r w:rsidRPr="004320D9">
              <w:rPr>
                <w:rFonts w:cs="Arial"/>
              </w:rPr>
              <w:t xml:space="preserve"> 1069/2009 </w:t>
            </w:r>
            <w:proofErr w:type="spellStart"/>
            <w:r w:rsidR="008F3637">
              <w:rPr>
                <w:rFonts w:cs="Arial"/>
              </w:rPr>
              <w:t>Vedl</w:t>
            </w:r>
            <w:proofErr w:type="spellEnd"/>
            <w:r w:rsidR="008F3637">
              <w:rPr>
                <w:rFonts w:cs="Arial"/>
              </w:rPr>
              <w:t xml:space="preserve">. </w:t>
            </w:r>
            <w:r w:rsidRPr="004320D9">
              <w:rPr>
                <w:rFonts w:cs="Arial"/>
              </w:rPr>
              <w:t>IV</w:t>
            </w:r>
          </w:p>
          <w:p w14:paraId="670582B8" w14:textId="77777777" w:rsidR="000839FB" w:rsidRPr="004320D9" w:rsidRDefault="000839FB" w:rsidP="000D579A">
            <w:pPr>
              <w:rPr>
                <w:rFonts w:cs="Arial"/>
              </w:rPr>
            </w:pPr>
          </w:p>
        </w:tc>
        <w:tc>
          <w:tcPr>
            <w:tcW w:w="969" w:type="dxa"/>
          </w:tcPr>
          <w:p w14:paraId="5974BC1D" w14:textId="77777777" w:rsidR="000839FB" w:rsidRPr="00530AFA" w:rsidRDefault="000839FB" w:rsidP="000D579A">
            <w:pPr>
              <w:rPr>
                <w:rFonts w:cs="Arial"/>
              </w:rPr>
            </w:pPr>
            <w:r w:rsidRPr="00530AFA">
              <w:rPr>
                <w:rFonts w:cs="Arial"/>
              </w:rPr>
              <w:t xml:space="preserve">2-3 </w:t>
            </w:r>
          </w:p>
        </w:tc>
        <w:tc>
          <w:tcPr>
            <w:tcW w:w="4282" w:type="dxa"/>
          </w:tcPr>
          <w:p w14:paraId="6E617FB8" w14:textId="77777777" w:rsidR="000839FB" w:rsidRDefault="000839FB" w:rsidP="000D579A">
            <w:pPr>
              <w:rPr>
                <w:rFonts w:cs="Arial"/>
              </w:rPr>
            </w:pPr>
            <w:r>
              <w:rPr>
                <w:rFonts w:cs="Arial"/>
              </w:rPr>
              <w:t xml:space="preserve">Du skal velge </w:t>
            </w:r>
            <w:r w:rsidRPr="004320D9">
              <w:rPr>
                <w:rFonts w:cs="Arial"/>
              </w:rPr>
              <w:t xml:space="preserve">Seksjon IV Bearbeidingsanlegg </w:t>
            </w:r>
          </w:p>
          <w:p w14:paraId="2D6DB838" w14:textId="77777777" w:rsidR="000839FB" w:rsidRDefault="000839FB" w:rsidP="000D579A">
            <w:pPr>
              <w:rPr>
                <w:rFonts w:cs="Arial"/>
              </w:rPr>
            </w:pPr>
          </w:p>
          <w:p w14:paraId="65411847" w14:textId="77777777" w:rsidR="000839FB" w:rsidRDefault="000839FB" w:rsidP="000D579A">
            <w:pPr>
              <w:rPr>
                <w:rFonts w:cs="Arial"/>
              </w:rPr>
            </w:pPr>
            <w:r>
              <w:rPr>
                <w:rFonts w:cs="Arial"/>
              </w:rPr>
              <w:t xml:space="preserve">Produksjonsform </w:t>
            </w:r>
          </w:p>
          <w:p w14:paraId="0D4D5721" w14:textId="77777777" w:rsidR="000839FB" w:rsidRDefault="000839FB" w:rsidP="000839FB">
            <w:pPr>
              <w:pStyle w:val="Listeavsnitt"/>
              <w:numPr>
                <w:ilvl w:val="0"/>
                <w:numId w:val="32"/>
              </w:numPr>
              <w:rPr>
                <w:rFonts w:cs="Arial"/>
              </w:rPr>
            </w:pPr>
            <w:r w:rsidRPr="005317AA">
              <w:rPr>
                <w:rFonts w:cs="Arial"/>
              </w:rPr>
              <w:t>Standard bearbeidingsmetode</w:t>
            </w:r>
          </w:p>
          <w:p w14:paraId="6B143FB6" w14:textId="77777777" w:rsidR="000839FB" w:rsidRPr="005317AA" w:rsidRDefault="000839FB" w:rsidP="000D579A">
            <w:pPr>
              <w:pStyle w:val="Listeavsnitt"/>
              <w:rPr>
                <w:rFonts w:cs="Arial"/>
              </w:rPr>
            </w:pPr>
            <w:r w:rsidRPr="005317AA">
              <w:rPr>
                <w:rFonts w:cs="Arial"/>
              </w:rPr>
              <w:t>(PROCP)</w:t>
            </w:r>
          </w:p>
          <w:p w14:paraId="02DD2833" w14:textId="77777777" w:rsidR="000839FB" w:rsidRPr="004320D9" w:rsidRDefault="000839FB" w:rsidP="000D579A">
            <w:pPr>
              <w:rPr>
                <w:rFonts w:cs="Arial"/>
              </w:rPr>
            </w:pPr>
          </w:p>
          <w:p w14:paraId="795BE266" w14:textId="77777777" w:rsidR="000839FB" w:rsidRPr="004320D9" w:rsidRDefault="000839FB" w:rsidP="000D579A">
            <w:pPr>
              <w:rPr>
                <w:rFonts w:cs="Arial"/>
              </w:rPr>
            </w:pPr>
            <w:r w:rsidRPr="004320D9">
              <w:rPr>
                <w:rFonts w:cs="Arial"/>
              </w:rPr>
              <w:t xml:space="preserve"> </w:t>
            </w:r>
          </w:p>
        </w:tc>
        <w:tc>
          <w:tcPr>
            <w:tcW w:w="3456" w:type="dxa"/>
          </w:tcPr>
          <w:p w14:paraId="5F3E6382" w14:textId="19E64FC6" w:rsidR="000839FB" w:rsidRPr="000839FB" w:rsidRDefault="000839FB" w:rsidP="000839FB">
            <w:pPr>
              <w:rPr>
                <w:rFonts w:cs="Arial"/>
              </w:rPr>
            </w:pPr>
            <w:r>
              <w:rPr>
                <w:rFonts w:cs="Arial"/>
              </w:rPr>
              <w:t xml:space="preserve">Aktuelle </w:t>
            </w:r>
            <w:r w:rsidR="00201574">
              <w:rPr>
                <w:rFonts w:cs="Arial"/>
              </w:rPr>
              <w:t>produkttype(r) ut</w:t>
            </w:r>
            <w:r>
              <w:rPr>
                <w:rFonts w:cs="Arial"/>
              </w:rPr>
              <w:t xml:space="preserve">: </w:t>
            </w:r>
          </w:p>
          <w:p w14:paraId="550953E6" w14:textId="1EDEAA77" w:rsidR="000839FB" w:rsidRPr="00E838BF" w:rsidRDefault="000839FB" w:rsidP="000839FB">
            <w:pPr>
              <w:pStyle w:val="Listeavsnitt"/>
              <w:numPr>
                <w:ilvl w:val="0"/>
                <w:numId w:val="21"/>
              </w:numPr>
              <w:rPr>
                <w:rFonts w:cs="Arial"/>
              </w:rPr>
            </w:pPr>
            <w:r w:rsidRPr="00E838BF">
              <w:rPr>
                <w:rFonts w:cs="Arial"/>
              </w:rPr>
              <w:t>Blodmel kat 3 til bruk som fôr</w:t>
            </w:r>
            <w:r>
              <w:rPr>
                <w:rFonts w:cs="Arial"/>
              </w:rPr>
              <w:t>-</w:t>
            </w:r>
            <w:r w:rsidRPr="00E838BF">
              <w:rPr>
                <w:rFonts w:cs="Arial"/>
              </w:rPr>
              <w:t xml:space="preserve"> angi </w:t>
            </w:r>
            <w:proofErr w:type="spellStart"/>
            <w:r w:rsidRPr="00E838BF">
              <w:rPr>
                <w:rFonts w:cs="Arial"/>
              </w:rPr>
              <w:t>opprinnelse</w:t>
            </w:r>
            <w:r>
              <w:rPr>
                <w:rFonts w:cs="Arial"/>
              </w:rPr>
              <w:t>sart</w:t>
            </w:r>
            <w:proofErr w:type="spellEnd"/>
            <w:r>
              <w:rPr>
                <w:rFonts w:cs="Arial"/>
              </w:rPr>
              <w:t xml:space="preserve">. </w:t>
            </w:r>
            <w:r w:rsidRPr="00E838BF">
              <w:rPr>
                <w:rFonts w:cs="Arial"/>
              </w:rPr>
              <w:t>(BLM)</w:t>
            </w:r>
          </w:p>
          <w:p w14:paraId="61E47E3D" w14:textId="77777777" w:rsidR="000839FB" w:rsidRPr="00E838BF" w:rsidRDefault="000839FB" w:rsidP="000839FB">
            <w:pPr>
              <w:pStyle w:val="Listeavsnitt"/>
              <w:numPr>
                <w:ilvl w:val="0"/>
                <w:numId w:val="21"/>
              </w:numPr>
              <w:rPr>
                <w:rFonts w:cs="Arial"/>
              </w:rPr>
            </w:pPr>
            <w:r w:rsidRPr="00E838BF">
              <w:rPr>
                <w:rFonts w:cs="Arial"/>
              </w:rPr>
              <w:t>Blodprodukt kat 3 til bruk som fôr</w:t>
            </w:r>
            <w:r>
              <w:rPr>
                <w:rFonts w:cs="Arial"/>
              </w:rPr>
              <w:t>-</w:t>
            </w:r>
            <w:r w:rsidRPr="00E838BF">
              <w:rPr>
                <w:rFonts w:cs="Arial"/>
              </w:rPr>
              <w:t xml:space="preserve"> angi </w:t>
            </w:r>
            <w:proofErr w:type="spellStart"/>
            <w:r w:rsidRPr="00E838BF">
              <w:rPr>
                <w:rFonts w:cs="Arial"/>
              </w:rPr>
              <w:t>opprinnelse</w:t>
            </w:r>
            <w:r>
              <w:rPr>
                <w:rFonts w:cs="Arial"/>
              </w:rPr>
              <w:t>sart</w:t>
            </w:r>
            <w:proofErr w:type="spellEnd"/>
            <w:r>
              <w:rPr>
                <w:rFonts w:cs="Arial"/>
              </w:rPr>
              <w:t xml:space="preserve">. </w:t>
            </w:r>
            <w:r w:rsidRPr="00E838BF">
              <w:rPr>
                <w:rFonts w:cs="Arial"/>
              </w:rPr>
              <w:t>(BLPF</w:t>
            </w:r>
            <w:r>
              <w:rPr>
                <w:rFonts w:cs="Arial"/>
              </w:rPr>
              <w:t>)</w:t>
            </w:r>
          </w:p>
          <w:p w14:paraId="15CBC247" w14:textId="77777777" w:rsidR="000839FB" w:rsidRPr="00E838BF" w:rsidRDefault="000839FB" w:rsidP="000839FB">
            <w:pPr>
              <w:pStyle w:val="Listeavsnitt"/>
              <w:numPr>
                <w:ilvl w:val="0"/>
                <w:numId w:val="21"/>
              </w:numPr>
              <w:rPr>
                <w:rFonts w:cs="Arial"/>
              </w:rPr>
            </w:pPr>
            <w:r w:rsidRPr="00E838BF">
              <w:rPr>
                <w:rFonts w:cs="Arial"/>
              </w:rPr>
              <w:t xml:space="preserve">Blodprodukt for tekniske formål- angi </w:t>
            </w:r>
            <w:proofErr w:type="spellStart"/>
            <w:r w:rsidRPr="00E838BF">
              <w:rPr>
                <w:rFonts w:cs="Arial"/>
              </w:rPr>
              <w:t>opprinnelses</w:t>
            </w:r>
            <w:r>
              <w:rPr>
                <w:rFonts w:cs="Arial"/>
              </w:rPr>
              <w:t>art</w:t>
            </w:r>
            <w:proofErr w:type="spellEnd"/>
            <w:r>
              <w:rPr>
                <w:rFonts w:cs="Arial"/>
              </w:rPr>
              <w:t xml:space="preserve">. </w:t>
            </w:r>
            <w:r w:rsidRPr="00E838BF">
              <w:rPr>
                <w:rFonts w:cs="Arial"/>
              </w:rPr>
              <w:t>(BLPT)</w:t>
            </w:r>
          </w:p>
          <w:p w14:paraId="44E8E8A5" w14:textId="77777777" w:rsidR="000839FB" w:rsidRPr="00E838BF" w:rsidRDefault="000839FB" w:rsidP="000839FB">
            <w:pPr>
              <w:pStyle w:val="Listeavsnitt"/>
              <w:numPr>
                <w:ilvl w:val="0"/>
                <w:numId w:val="21"/>
              </w:numPr>
              <w:rPr>
                <w:rFonts w:cs="Arial"/>
              </w:rPr>
            </w:pPr>
            <w:r w:rsidRPr="00E838BF">
              <w:rPr>
                <w:rFonts w:cs="Arial"/>
              </w:rPr>
              <w:t>Kollagen (COL)</w:t>
            </w:r>
          </w:p>
          <w:p w14:paraId="3631ED64" w14:textId="77777777" w:rsidR="000839FB" w:rsidRPr="00E838BF" w:rsidRDefault="000839FB" w:rsidP="000839FB">
            <w:pPr>
              <w:pStyle w:val="Listeavsnitt"/>
              <w:numPr>
                <w:ilvl w:val="0"/>
                <w:numId w:val="21"/>
              </w:numPr>
              <w:rPr>
                <w:rFonts w:cs="Arial"/>
              </w:rPr>
            </w:pPr>
            <w:r w:rsidRPr="00E838BF">
              <w:rPr>
                <w:rFonts w:cs="Arial"/>
              </w:rPr>
              <w:t>sentrifuge- og separatorslam fra bearbei</w:t>
            </w:r>
            <w:r>
              <w:rPr>
                <w:rFonts w:cs="Arial"/>
              </w:rPr>
              <w:t>di</w:t>
            </w:r>
            <w:r w:rsidRPr="00E838BF">
              <w:rPr>
                <w:rFonts w:cs="Arial"/>
              </w:rPr>
              <w:t>ngsanlegg for melk (CSSM)</w:t>
            </w:r>
          </w:p>
          <w:p w14:paraId="346CDAF0" w14:textId="77777777" w:rsidR="000839FB" w:rsidRPr="00E838BF" w:rsidRDefault="000839FB" w:rsidP="000839FB">
            <w:pPr>
              <w:pStyle w:val="Listeavsnitt"/>
              <w:numPr>
                <w:ilvl w:val="0"/>
                <w:numId w:val="21"/>
              </w:numPr>
              <w:rPr>
                <w:rFonts w:cs="Arial"/>
              </w:rPr>
            </w:pPr>
            <w:proofErr w:type="spellStart"/>
            <w:r w:rsidRPr="00E838BF">
              <w:rPr>
                <w:rFonts w:cs="Arial"/>
              </w:rPr>
              <w:t>Dikalsiumfosfat</w:t>
            </w:r>
            <w:proofErr w:type="spellEnd"/>
            <w:r w:rsidRPr="00E838BF">
              <w:rPr>
                <w:rFonts w:cs="Arial"/>
              </w:rPr>
              <w:t xml:space="preserve"> (DCAP)</w:t>
            </w:r>
          </w:p>
          <w:p w14:paraId="4F17F936" w14:textId="77777777" w:rsidR="000839FB" w:rsidRPr="00E838BF" w:rsidRDefault="000839FB" w:rsidP="000839FB">
            <w:pPr>
              <w:pStyle w:val="Listeavsnitt"/>
              <w:numPr>
                <w:ilvl w:val="0"/>
                <w:numId w:val="21"/>
              </w:numPr>
              <w:rPr>
                <w:rFonts w:cs="Arial"/>
              </w:rPr>
            </w:pPr>
            <w:r w:rsidRPr="00E838BF">
              <w:rPr>
                <w:rFonts w:cs="Arial"/>
              </w:rPr>
              <w:t>Fett/olje til fôr (FATF)</w:t>
            </w:r>
          </w:p>
          <w:p w14:paraId="65C06628" w14:textId="77777777" w:rsidR="000839FB" w:rsidRPr="00E838BF" w:rsidRDefault="000839FB" w:rsidP="000839FB">
            <w:pPr>
              <w:pStyle w:val="Listeavsnitt"/>
              <w:numPr>
                <w:ilvl w:val="0"/>
                <w:numId w:val="21"/>
              </w:numPr>
              <w:rPr>
                <w:rFonts w:cs="Arial"/>
              </w:rPr>
            </w:pPr>
            <w:r w:rsidRPr="00E838BF">
              <w:rPr>
                <w:rFonts w:cs="Arial"/>
              </w:rPr>
              <w:t>Fett/olje fra animalske biprodukter til oljekjemiske formål (FATOL)</w:t>
            </w:r>
          </w:p>
          <w:p w14:paraId="211BE8B2" w14:textId="77777777" w:rsidR="000839FB" w:rsidRPr="00E838BF" w:rsidRDefault="000839FB" w:rsidP="000839FB">
            <w:pPr>
              <w:pStyle w:val="Listeavsnitt"/>
              <w:numPr>
                <w:ilvl w:val="0"/>
                <w:numId w:val="21"/>
              </w:numPr>
              <w:rPr>
                <w:rFonts w:cs="Arial"/>
              </w:rPr>
            </w:pPr>
            <w:r w:rsidRPr="00E838BF">
              <w:rPr>
                <w:rFonts w:cs="Arial"/>
              </w:rPr>
              <w:t>Fiskemel (FIM)</w:t>
            </w:r>
          </w:p>
          <w:p w14:paraId="46BAB82D" w14:textId="77777777" w:rsidR="000839FB" w:rsidRPr="00E838BF" w:rsidRDefault="000839FB" w:rsidP="000839FB">
            <w:pPr>
              <w:pStyle w:val="Listeavsnitt"/>
              <w:numPr>
                <w:ilvl w:val="0"/>
                <w:numId w:val="21"/>
              </w:numPr>
              <w:rPr>
                <w:rFonts w:cs="Arial"/>
              </w:rPr>
            </w:pPr>
            <w:r w:rsidRPr="00E838BF">
              <w:rPr>
                <w:rFonts w:cs="Arial"/>
              </w:rPr>
              <w:lastRenderedPageBreak/>
              <w:t>Bearbeidet frass fra insektproduksjon (FRASS)</w:t>
            </w:r>
          </w:p>
          <w:p w14:paraId="04386314" w14:textId="77777777" w:rsidR="000839FB" w:rsidRPr="004E6CD5" w:rsidRDefault="000839FB" w:rsidP="000839FB">
            <w:pPr>
              <w:pStyle w:val="Listeavsnitt"/>
              <w:numPr>
                <w:ilvl w:val="0"/>
                <w:numId w:val="21"/>
              </w:numPr>
              <w:rPr>
                <w:rFonts w:cs="Arial"/>
              </w:rPr>
            </w:pPr>
            <w:r w:rsidRPr="00E838BF">
              <w:rPr>
                <w:rFonts w:cs="Arial"/>
              </w:rPr>
              <w:t>Gelatin (GEL)</w:t>
            </w:r>
            <w:r w:rsidRPr="004E6CD5">
              <w:rPr>
                <w:rFonts w:cs="Arial"/>
              </w:rPr>
              <w:t xml:space="preserve"> </w:t>
            </w:r>
          </w:p>
          <w:p w14:paraId="023DA9BF" w14:textId="5FC55E80" w:rsidR="000839FB" w:rsidRPr="00E838BF" w:rsidRDefault="000839FB" w:rsidP="000839FB">
            <w:pPr>
              <w:pStyle w:val="Listeavsnitt"/>
              <w:numPr>
                <w:ilvl w:val="0"/>
                <w:numId w:val="21"/>
              </w:numPr>
              <w:rPr>
                <w:rFonts w:cs="Arial"/>
              </w:rPr>
            </w:pPr>
            <w:r w:rsidRPr="00E838BF">
              <w:rPr>
                <w:rFonts w:cs="Arial"/>
              </w:rPr>
              <w:t>Grever fettgrever, proteinholdige rester fra utsmelting etter at fett og vann er delvis skilt (GRE)</w:t>
            </w:r>
            <w:r w:rsidR="008F3637">
              <w:rPr>
                <w:rFonts w:cs="Arial"/>
              </w:rPr>
              <w:t xml:space="preserve"> </w:t>
            </w:r>
          </w:p>
          <w:p w14:paraId="12A5AFB3" w14:textId="77777777" w:rsidR="000839FB" w:rsidRPr="00E838BF" w:rsidRDefault="000839FB" w:rsidP="000839FB">
            <w:pPr>
              <w:pStyle w:val="Listeavsnitt"/>
              <w:numPr>
                <w:ilvl w:val="0"/>
                <w:numId w:val="21"/>
              </w:numPr>
              <w:rPr>
                <w:rFonts w:cs="Arial"/>
              </w:rPr>
            </w:pPr>
            <w:r w:rsidRPr="00E838BF">
              <w:rPr>
                <w:rFonts w:cs="Arial"/>
              </w:rPr>
              <w:t>Hydrolysert protein (HYDP)</w:t>
            </w:r>
          </w:p>
          <w:p w14:paraId="7952190D" w14:textId="77777777" w:rsidR="000839FB" w:rsidRPr="00E838BF" w:rsidRDefault="000839FB" w:rsidP="000839FB">
            <w:pPr>
              <w:pStyle w:val="Listeavsnitt"/>
              <w:numPr>
                <w:ilvl w:val="0"/>
                <w:numId w:val="21"/>
              </w:numPr>
              <w:rPr>
                <w:rFonts w:cs="Arial"/>
              </w:rPr>
            </w:pPr>
            <w:r w:rsidRPr="00E838BF">
              <w:rPr>
                <w:rFonts w:cs="Arial"/>
              </w:rPr>
              <w:t>Bearbeidet husdyrgjødsel (MANP)</w:t>
            </w:r>
          </w:p>
          <w:p w14:paraId="5D981350" w14:textId="77777777" w:rsidR="000839FB" w:rsidRPr="00E838BF" w:rsidRDefault="000839FB" w:rsidP="000839FB">
            <w:pPr>
              <w:pStyle w:val="Listeavsnitt"/>
              <w:numPr>
                <w:ilvl w:val="0"/>
                <w:numId w:val="21"/>
              </w:numPr>
              <w:rPr>
                <w:rFonts w:cs="Arial"/>
              </w:rPr>
            </w:pPr>
            <w:r w:rsidRPr="00E838BF">
              <w:rPr>
                <w:rFonts w:cs="Arial"/>
              </w:rPr>
              <w:t>Kjøttbeinmel kat 1, kat 2 (MBM)</w:t>
            </w:r>
          </w:p>
          <w:p w14:paraId="2E29CD30" w14:textId="77777777" w:rsidR="000839FB" w:rsidRPr="00E838BF" w:rsidRDefault="000839FB" w:rsidP="000839FB">
            <w:pPr>
              <w:pStyle w:val="Listeavsnitt"/>
              <w:numPr>
                <w:ilvl w:val="0"/>
                <w:numId w:val="21"/>
              </w:numPr>
              <w:rPr>
                <w:rFonts w:cs="Arial"/>
              </w:rPr>
            </w:pPr>
            <w:r w:rsidRPr="00E838BF">
              <w:rPr>
                <w:rFonts w:cs="Arial"/>
              </w:rPr>
              <w:t>Bearbeidet animalsk protein fra pattedyr med unntak av drøvtyggere</w:t>
            </w:r>
            <w:r>
              <w:rPr>
                <w:rFonts w:cs="Arial"/>
              </w:rPr>
              <w:t>-</w:t>
            </w:r>
            <w:r w:rsidRPr="00E838BF">
              <w:rPr>
                <w:rFonts w:cs="Arial"/>
              </w:rPr>
              <w:t xml:space="preserve"> angi opprinnelses</w:t>
            </w:r>
            <w:r>
              <w:rPr>
                <w:rFonts w:cs="Arial"/>
              </w:rPr>
              <w:t xml:space="preserve">-art. </w:t>
            </w:r>
            <w:r w:rsidRPr="00E838BF">
              <w:rPr>
                <w:rFonts w:cs="Arial"/>
              </w:rPr>
              <w:t>(PAPOTH)</w:t>
            </w:r>
          </w:p>
          <w:p w14:paraId="14B17E36" w14:textId="77777777" w:rsidR="000839FB" w:rsidRPr="00E838BF" w:rsidRDefault="000839FB" w:rsidP="000839FB">
            <w:pPr>
              <w:pStyle w:val="Listeavsnitt"/>
              <w:numPr>
                <w:ilvl w:val="0"/>
                <w:numId w:val="21"/>
              </w:numPr>
              <w:rPr>
                <w:rFonts w:cs="Arial"/>
              </w:rPr>
            </w:pPr>
            <w:r w:rsidRPr="00E838BF">
              <w:rPr>
                <w:rFonts w:cs="Arial"/>
              </w:rPr>
              <w:t>Bearbeidet animalsk protein fra drøvtyggere (PAPRUM)</w:t>
            </w:r>
          </w:p>
          <w:p w14:paraId="784393F0" w14:textId="77777777" w:rsidR="000839FB" w:rsidRPr="00E838BF" w:rsidRDefault="000839FB" w:rsidP="000839FB">
            <w:pPr>
              <w:pStyle w:val="Listeavsnitt"/>
              <w:numPr>
                <w:ilvl w:val="0"/>
                <w:numId w:val="21"/>
              </w:numPr>
              <w:rPr>
                <w:rFonts w:cs="Arial"/>
              </w:rPr>
            </w:pPr>
            <w:r w:rsidRPr="00E838BF">
              <w:rPr>
                <w:rFonts w:cs="Arial"/>
              </w:rPr>
              <w:t>Trikalsiumfosfat (TCAP)</w:t>
            </w:r>
          </w:p>
          <w:p w14:paraId="538F527A" w14:textId="77777777" w:rsidR="000839FB" w:rsidRPr="00E838BF" w:rsidRDefault="000839FB" w:rsidP="000839FB">
            <w:pPr>
              <w:pStyle w:val="Listeavsnitt"/>
              <w:numPr>
                <w:ilvl w:val="0"/>
                <w:numId w:val="21"/>
              </w:numPr>
              <w:rPr>
                <w:rFonts w:cs="Arial"/>
              </w:rPr>
            </w:pPr>
            <w:r w:rsidRPr="00E838BF">
              <w:rPr>
                <w:rFonts w:cs="Arial"/>
              </w:rPr>
              <w:t>Bearbeidet animalsk protein (kat 3,) med unntak av fiskemel, blodmel og bearbeidet animalsk og protein fra drøvtyggere)</w:t>
            </w:r>
            <w:r>
              <w:rPr>
                <w:rFonts w:cs="Arial"/>
              </w:rPr>
              <w:t xml:space="preserve">- </w:t>
            </w:r>
            <w:r w:rsidRPr="00E838BF">
              <w:rPr>
                <w:rFonts w:cs="Arial"/>
              </w:rPr>
              <w:t>angi opprinnelses</w:t>
            </w:r>
            <w:r>
              <w:rPr>
                <w:rFonts w:cs="Arial"/>
              </w:rPr>
              <w:t xml:space="preserve">-art. </w:t>
            </w:r>
            <w:r w:rsidRPr="00E838BF">
              <w:rPr>
                <w:rFonts w:cs="Arial"/>
              </w:rPr>
              <w:t>(PAP)</w:t>
            </w:r>
          </w:p>
          <w:p w14:paraId="3C5BE890" w14:textId="77777777" w:rsidR="000839FB" w:rsidRPr="00E838BF" w:rsidRDefault="000839FB" w:rsidP="000D579A">
            <w:pPr>
              <w:pStyle w:val="Listeavsnitt"/>
              <w:rPr>
                <w:rFonts w:cs="Arial"/>
              </w:rPr>
            </w:pPr>
          </w:p>
        </w:tc>
        <w:tc>
          <w:tcPr>
            <w:tcW w:w="2315" w:type="dxa"/>
          </w:tcPr>
          <w:p w14:paraId="2CF5B8C7" w14:textId="77777777" w:rsidR="000839FB" w:rsidRPr="00162067" w:rsidRDefault="000839FB" w:rsidP="000D579A">
            <w:pPr>
              <w:pStyle w:val="Default"/>
              <w:rPr>
                <w:iCs/>
                <w:color w:val="auto"/>
                <w:sz w:val="22"/>
                <w:szCs w:val="22"/>
                <w:lang w:val="nn-NO"/>
              </w:rPr>
            </w:pPr>
            <w:r w:rsidRPr="00162067">
              <w:rPr>
                <w:iCs/>
                <w:color w:val="auto"/>
                <w:sz w:val="22"/>
                <w:szCs w:val="22"/>
                <w:lang w:val="nn-NO"/>
              </w:rPr>
              <w:lastRenderedPageBreak/>
              <w:t xml:space="preserve">Krav til godkjenning </w:t>
            </w:r>
            <w:r>
              <w:rPr>
                <w:iCs/>
                <w:color w:val="auto"/>
                <w:sz w:val="22"/>
                <w:szCs w:val="22"/>
                <w:lang w:val="nn-NO"/>
              </w:rPr>
              <w:t>Jf. forordn.</w:t>
            </w:r>
            <w:r w:rsidRPr="00162067">
              <w:rPr>
                <w:iCs/>
                <w:color w:val="auto"/>
                <w:sz w:val="22"/>
                <w:szCs w:val="22"/>
                <w:lang w:val="nn-NO"/>
              </w:rPr>
              <w:t xml:space="preserve"> 1069 </w:t>
            </w:r>
            <w:r>
              <w:rPr>
                <w:iCs/>
                <w:color w:val="auto"/>
                <w:sz w:val="22"/>
                <w:szCs w:val="22"/>
                <w:lang w:val="nn-NO"/>
              </w:rPr>
              <w:t xml:space="preserve">art. </w:t>
            </w:r>
            <w:r w:rsidRPr="00162067">
              <w:rPr>
                <w:iCs/>
                <w:color w:val="auto"/>
                <w:sz w:val="22"/>
                <w:szCs w:val="22"/>
                <w:lang w:val="nn-NO"/>
              </w:rPr>
              <w:t xml:space="preserve">24 nr. 1 bokstav a) </w:t>
            </w:r>
          </w:p>
          <w:p w14:paraId="69BE6350" w14:textId="77777777" w:rsidR="000839FB" w:rsidRPr="00162067" w:rsidRDefault="000839FB" w:rsidP="000D579A">
            <w:pPr>
              <w:pStyle w:val="Default"/>
              <w:rPr>
                <w:iCs/>
                <w:color w:val="auto"/>
                <w:sz w:val="22"/>
                <w:szCs w:val="22"/>
                <w:lang w:val="nn-NO"/>
              </w:rPr>
            </w:pPr>
          </w:p>
          <w:p w14:paraId="47F4D6AB" w14:textId="5A3C3383" w:rsidR="000839FB" w:rsidRPr="00162067" w:rsidRDefault="000839FB" w:rsidP="000D579A">
            <w:pPr>
              <w:pStyle w:val="Default"/>
              <w:rPr>
                <w:iCs/>
                <w:color w:val="auto"/>
                <w:sz w:val="22"/>
                <w:szCs w:val="22"/>
                <w:lang w:val="nn-NO"/>
              </w:rPr>
            </w:pPr>
            <w:r w:rsidRPr="00162067">
              <w:rPr>
                <w:iCs/>
                <w:color w:val="auto"/>
                <w:sz w:val="22"/>
                <w:szCs w:val="22"/>
                <w:lang w:val="nn-NO"/>
              </w:rPr>
              <w:t xml:space="preserve">Detaljerte krav for type anlegg og </w:t>
            </w:r>
            <w:proofErr w:type="spellStart"/>
            <w:r w:rsidRPr="00162067">
              <w:rPr>
                <w:iCs/>
                <w:color w:val="auto"/>
                <w:sz w:val="22"/>
                <w:szCs w:val="22"/>
                <w:lang w:val="nn-NO"/>
              </w:rPr>
              <w:t>bearbeidingsmetode</w:t>
            </w:r>
            <w:proofErr w:type="spellEnd"/>
            <w:r w:rsidRPr="00162067">
              <w:rPr>
                <w:iCs/>
                <w:color w:val="auto"/>
                <w:sz w:val="22"/>
                <w:szCs w:val="22"/>
                <w:lang w:val="nn-NO"/>
              </w:rPr>
              <w:t xml:space="preserve"> finnes i </w:t>
            </w:r>
            <w:proofErr w:type="spellStart"/>
            <w:r w:rsidR="008F3637">
              <w:rPr>
                <w:iCs/>
                <w:color w:val="auto"/>
                <w:sz w:val="22"/>
                <w:szCs w:val="22"/>
                <w:lang w:val="nn-NO"/>
              </w:rPr>
              <w:t>Vedl</w:t>
            </w:r>
            <w:proofErr w:type="spellEnd"/>
            <w:r w:rsidR="008F3637">
              <w:rPr>
                <w:iCs/>
                <w:color w:val="auto"/>
                <w:sz w:val="22"/>
                <w:szCs w:val="22"/>
                <w:lang w:val="nn-NO"/>
              </w:rPr>
              <w:t xml:space="preserve">. </w:t>
            </w:r>
            <w:r w:rsidRPr="00162067">
              <w:rPr>
                <w:iCs/>
                <w:color w:val="auto"/>
                <w:sz w:val="22"/>
                <w:szCs w:val="22"/>
                <w:lang w:val="nn-NO"/>
              </w:rPr>
              <w:t>IV i</w:t>
            </w:r>
            <w:r>
              <w:rPr>
                <w:iCs/>
                <w:color w:val="auto"/>
                <w:sz w:val="22"/>
                <w:szCs w:val="22"/>
                <w:lang w:val="nn-NO"/>
              </w:rPr>
              <w:t xml:space="preserve"> forordn. </w:t>
            </w:r>
            <w:r w:rsidRPr="00162067">
              <w:rPr>
                <w:iCs/>
                <w:color w:val="auto"/>
                <w:sz w:val="22"/>
                <w:szCs w:val="22"/>
                <w:lang w:val="nn-NO"/>
              </w:rPr>
              <w:t>(EU) 142/2011.</w:t>
            </w:r>
          </w:p>
          <w:p w14:paraId="16DC3976" w14:textId="23B77DDD" w:rsidR="000839FB" w:rsidRPr="00E838BF" w:rsidRDefault="000839FB" w:rsidP="000D579A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proofErr w:type="spellStart"/>
            <w:r w:rsidRPr="00162067">
              <w:rPr>
                <w:iCs/>
                <w:color w:val="auto"/>
                <w:sz w:val="22"/>
                <w:szCs w:val="22"/>
                <w:lang w:val="nn-NO"/>
              </w:rPr>
              <w:t>Alminnelige</w:t>
            </w:r>
            <w:proofErr w:type="spellEnd"/>
            <w:r w:rsidRPr="00162067">
              <w:rPr>
                <w:iCs/>
                <w:color w:val="auto"/>
                <w:sz w:val="22"/>
                <w:szCs w:val="22"/>
                <w:lang w:val="nn-NO"/>
              </w:rPr>
              <w:t xml:space="preserve"> og </w:t>
            </w:r>
            <w:proofErr w:type="spellStart"/>
            <w:r w:rsidRPr="00162067">
              <w:rPr>
                <w:iCs/>
                <w:color w:val="auto"/>
                <w:sz w:val="22"/>
                <w:szCs w:val="22"/>
                <w:lang w:val="nn-NO"/>
              </w:rPr>
              <w:t>særlige</w:t>
            </w:r>
            <w:proofErr w:type="spellEnd"/>
            <w:r w:rsidRPr="00162067">
              <w:rPr>
                <w:iCs/>
                <w:color w:val="auto"/>
                <w:sz w:val="22"/>
                <w:szCs w:val="22"/>
                <w:lang w:val="nn-NO"/>
              </w:rPr>
              <w:t xml:space="preserve"> krav til de enkelte </w:t>
            </w:r>
            <w:proofErr w:type="spellStart"/>
            <w:r w:rsidRPr="00162067">
              <w:rPr>
                <w:iCs/>
                <w:color w:val="auto"/>
                <w:sz w:val="22"/>
                <w:szCs w:val="22"/>
                <w:lang w:val="nn-NO"/>
              </w:rPr>
              <w:t>produktene</w:t>
            </w:r>
            <w:proofErr w:type="spellEnd"/>
            <w:r w:rsidRPr="00162067">
              <w:rPr>
                <w:iCs/>
                <w:color w:val="auto"/>
                <w:sz w:val="22"/>
                <w:szCs w:val="22"/>
                <w:lang w:val="nn-NO"/>
              </w:rPr>
              <w:t xml:space="preserve"> finnes i forord. </w:t>
            </w:r>
            <w:r w:rsidRPr="00E838BF">
              <w:rPr>
                <w:iCs/>
                <w:color w:val="auto"/>
                <w:sz w:val="22"/>
                <w:szCs w:val="22"/>
              </w:rPr>
              <w:t xml:space="preserve">142/2011 </w:t>
            </w:r>
            <w:proofErr w:type="spellStart"/>
            <w:r w:rsidR="008F3637">
              <w:rPr>
                <w:iCs/>
                <w:color w:val="auto"/>
                <w:sz w:val="22"/>
                <w:szCs w:val="22"/>
              </w:rPr>
              <w:t>Vedl</w:t>
            </w:r>
            <w:proofErr w:type="spellEnd"/>
            <w:r w:rsidR="008F3637">
              <w:rPr>
                <w:iCs/>
                <w:color w:val="auto"/>
                <w:sz w:val="22"/>
                <w:szCs w:val="22"/>
              </w:rPr>
              <w:t xml:space="preserve">. </w:t>
            </w:r>
            <w:r>
              <w:rPr>
                <w:iCs/>
                <w:color w:val="auto"/>
                <w:sz w:val="22"/>
                <w:szCs w:val="22"/>
              </w:rPr>
              <w:t xml:space="preserve">X og </w:t>
            </w:r>
            <w:r w:rsidRPr="00E838BF">
              <w:rPr>
                <w:iCs/>
                <w:color w:val="auto"/>
                <w:sz w:val="22"/>
                <w:szCs w:val="22"/>
              </w:rPr>
              <w:t>XIII</w:t>
            </w:r>
          </w:p>
          <w:p w14:paraId="19952775" w14:textId="77777777" w:rsidR="000839FB" w:rsidRPr="00E838BF" w:rsidRDefault="000839FB" w:rsidP="000D579A">
            <w:pPr>
              <w:rPr>
                <w:rFonts w:cs="Arial"/>
              </w:rPr>
            </w:pPr>
          </w:p>
        </w:tc>
      </w:tr>
      <w:tr w:rsidR="00D733B0" w:rsidRPr="00766DAD" w14:paraId="697C94CE" w14:textId="77777777" w:rsidTr="00EC0A2A">
        <w:tc>
          <w:tcPr>
            <w:tcW w:w="2972" w:type="dxa"/>
          </w:tcPr>
          <w:p w14:paraId="7EDDA090" w14:textId="686BF0DB" w:rsidR="00D733B0" w:rsidRPr="00122B33" w:rsidRDefault="00D733B0" w:rsidP="000D579A">
            <w:pPr>
              <w:rPr>
                <w:rFonts w:cs="Arial"/>
                <w:highlight w:val="yellow"/>
              </w:rPr>
            </w:pPr>
            <w:r w:rsidRPr="003B633D">
              <w:rPr>
                <w:rFonts w:cs="Arial"/>
              </w:rPr>
              <w:lastRenderedPageBreak/>
              <w:t xml:space="preserve">Du </w:t>
            </w:r>
            <w:r w:rsidR="00C36BB2" w:rsidRPr="003B633D">
              <w:rPr>
                <w:rFonts w:cs="Arial"/>
              </w:rPr>
              <w:t xml:space="preserve">produserer </w:t>
            </w:r>
            <w:r w:rsidR="00F57E06" w:rsidRPr="003B633D">
              <w:rPr>
                <w:rFonts w:cs="Arial"/>
              </w:rPr>
              <w:t>kollagen, gelatin eller andre produkter som ikke er definert som bearbeidet animalsk protein</w:t>
            </w:r>
          </w:p>
        </w:tc>
        <w:tc>
          <w:tcPr>
            <w:tcW w:w="969" w:type="dxa"/>
          </w:tcPr>
          <w:p w14:paraId="1765B903" w14:textId="77777777" w:rsidR="00D733B0" w:rsidRPr="00122B33" w:rsidRDefault="00D733B0" w:rsidP="000D579A">
            <w:pPr>
              <w:rPr>
                <w:rFonts w:cs="Arial"/>
                <w:highlight w:val="yellow"/>
                <w:u w:val="single"/>
              </w:rPr>
            </w:pPr>
          </w:p>
        </w:tc>
        <w:tc>
          <w:tcPr>
            <w:tcW w:w="4282" w:type="dxa"/>
          </w:tcPr>
          <w:p w14:paraId="5FAA91A3" w14:textId="77777777" w:rsidR="00B81200" w:rsidRPr="00B03ECA" w:rsidRDefault="00B81200" w:rsidP="00B81200">
            <w:pPr>
              <w:rPr>
                <w:rFonts w:cs="Arial"/>
              </w:rPr>
            </w:pPr>
            <w:r w:rsidRPr="00B03ECA">
              <w:rPr>
                <w:rFonts w:cs="Arial"/>
              </w:rPr>
              <w:t xml:space="preserve">Du skal velge Seksjon IV Bearbeidingsanlegg </w:t>
            </w:r>
          </w:p>
          <w:p w14:paraId="2DA21420" w14:textId="77777777" w:rsidR="00B81200" w:rsidRPr="00B03ECA" w:rsidRDefault="00B81200" w:rsidP="00B81200">
            <w:pPr>
              <w:rPr>
                <w:rFonts w:cs="Arial"/>
              </w:rPr>
            </w:pPr>
          </w:p>
          <w:p w14:paraId="3DEAD768" w14:textId="77777777" w:rsidR="00B81200" w:rsidRPr="00B03ECA" w:rsidRDefault="00B81200" w:rsidP="00B81200">
            <w:pPr>
              <w:rPr>
                <w:rFonts w:cs="Arial"/>
              </w:rPr>
            </w:pPr>
            <w:r w:rsidRPr="00B03ECA">
              <w:rPr>
                <w:rFonts w:cs="Arial"/>
              </w:rPr>
              <w:t xml:space="preserve">Produksjonsform </w:t>
            </w:r>
          </w:p>
          <w:p w14:paraId="75568B11" w14:textId="72432094" w:rsidR="00B81200" w:rsidRPr="00B03ECA" w:rsidRDefault="00B81200" w:rsidP="00B81200">
            <w:pPr>
              <w:pStyle w:val="Listeavsnitt"/>
              <w:numPr>
                <w:ilvl w:val="0"/>
                <w:numId w:val="32"/>
              </w:numPr>
              <w:rPr>
                <w:rFonts w:cs="Arial"/>
              </w:rPr>
            </w:pPr>
            <w:r w:rsidRPr="00B03ECA">
              <w:rPr>
                <w:rFonts w:cs="Arial"/>
              </w:rPr>
              <w:t xml:space="preserve">OTHER </w:t>
            </w:r>
          </w:p>
          <w:p w14:paraId="347775F1" w14:textId="77777777" w:rsidR="00D733B0" w:rsidRPr="00122B33" w:rsidRDefault="00D733B0" w:rsidP="000D579A">
            <w:pPr>
              <w:rPr>
                <w:rFonts w:cs="Arial"/>
                <w:highlight w:val="yellow"/>
              </w:rPr>
            </w:pPr>
          </w:p>
        </w:tc>
        <w:tc>
          <w:tcPr>
            <w:tcW w:w="3456" w:type="dxa"/>
          </w:tcPr>
          <w:p w14:paraId="783084DA" w14:textId="77777777" w:rsidR="00D733B0" w:rsidRDefault="00723A70" w:rsidP="00766DAD">
            <w:pPr>
              <w:pStyle w:val="Listeavsnitt"/>
              <w:numPr>
                <w:ilvl w:val="0"/>
                <w:numId w:val="32"/>
              </w:numPr>
              <w:rPr>
                <w:lang w:val="nn-NO"/>
              </w:rPr>
            </w:pPr>
            <w:proofErr w:type="spellStart"/>
            <w:r>
              <w:rPr>
                <w:lang w:val="nn-NO"/>
              </w:rPr>
              <w:t>Kollagen</w:t>
            </w:r>
            <w:proofErr w:type="spellEnd"/>
            <w:r>
              <w:rPr>
                <w:lang w:val="nn-NO"/>
              </w:rPr>
              <w:t xml:space="preserve"> (</w:t>
            </w:r>
            <w:r w:rsidRPr="00723A70">
              <w:rPr>
                <w:lang w:val="nn-NO"/>
              </w:rPr>
              <w:t xml:space="preserve">COL) </w:t>
            </w:r>
            <w:r w:rsidR="007C49D4" w:rsidRPr="00723A70">
              <w:rPr>
                <w:lang w:val="nn-NO"/>
              </w:rPr>
              <w:t xml:space="preserve"> </w:t>
            </w:r>
            <w:r w:rsidRPr="00723A70">
              <w:rPr>
                <w:lang w:val="nn-NO"/>
              </w:rPr>
              <w:t xml:space="preserve"> </w:t>
            </w:r>
          </w:p>
          <w:p w14:paraId="4A7F5DA2" w14:textId="3418A354" w:rsidR="00723A70" w:rsidRDefault="00723A70" w:rsidP="00766DAD">
            <w:pPr>
              <w:pStyle w:val="Listeavsnitt"/>
              <w:numPr>
                <w:ilvl w:val="0"/>
                <w:numId w:val="32"/>
              </w:numPr>
              <w:rPr>
                <w:lang w:val="nn-NO"/>
              </w:rPr>
            </w:pPr>
            <w:r>
              <w:rPr>
                <w:lang w:val="nn-NO"/>
              </w:rPr>
              <w:t xml:space="preserve">Gelatin (GEL) </w:t>
            </w:r>
          </w:p>
          <w:p w14:paraId="096D4AD1" w14:textId="2D1C4D27" w:rsidR="005253CD" w:rsidRDefault="005253CD" w:rsidP="00766DAD">
            <w:pPr>
              <w:pStyle w:val="Listeavsnitt"/>
              <w:numPr>
                <w:ilvl w:val="0"/>
                <w:numId w:val="32"/>
              </w:numPr>
              <w:rPr>
                <w:lang w:val="nn-NO"/>
              </w:rPr>
            </w:pPr>
            <w:proofErr w:type="spellStart"/>
            <w:r>
              <w:rPr>
                <w:lang w:val="nn-NO"/>
              </w:rPr>
              <w:t>Melkebaserte</w:t>
            </w:r>
            <w:proofErr w:type="spellEnd"/>
            <w:r>
              <w:rPr>
                <w:lang w:val="nn-NO"/>
              </w:rPr>
              <w:t xml:space="preserve"> </w:t>
            </w:r>
            <w:proofErr w:type="spellStart"/>
            <w:r>
              <w:rPr>
                <w:lang w:val="nn-NO"/>
              </w:rPr>
              <w:t>produkter</w:t>
            </w:r>
            <w:proofErr w:type="spellEnd"/>
            <w:r>
              <w:rPr>
                <w:lang w:val="nn-NO"/>
              </w:rPr>
              <w:t xml:space="preserve"> (MIMC)</w:t>
            </w:r>
          </w:p>
          <w:p w14:paraId="7E3FAA70" w14:textId="77777777" w:rsidR="00766DAD" w:rsidRPr="00E838BF" w:rsidRDefault="00766DAD" w:rsidP="00766DAD">
            <w:pPr>
              <w:pStyle w:val="Listeavsnitt"/>
              <w:numPr>
                <w:ilvl w:val="0"/>
                <w:numId w:val="32"/>
              </w:numPr>
              <w:rPr>
                <w:rFonts w:cs="Arial"/>
              </w:rPr>
            </w:pPr>
            <w:r w:rsidRPr="00E838BF">
              <w:rPr>
                <w:rFonts w:cs="Arial"/>
              </w:rPr>
              <w:t xml:space="preserve">Andre produkter, vennligst spesifiser produkt (OTHER) </w:t>
            </w:r>
          </w:p>
          <w:p w14:paraId="65F46DD3" w14:textId="635EE4E0" w:rsidR="00723A70" w:rsidRPr="00766DAD" w:rsidRDefault="00723A70" w:rsidP="00723A70">
            <w:pPr>
              <w:pStyle w:val="Listeavsnitt"/>
            </w:pPr>
          </w:p>
        </w:tc>
        <w:tc>
          <w:tcPr>
            <w:tcW w:w="2315" w:type="dxa"/>
          </w:tcPr>
          <w:p w14:paraId="6A21DA75" w14:textId="77777777" w:rsidR="003B633D" w:rsidRPr="00162067" w:rsidRDefault="003B633D" w:rsidP="003B633D">
            <w:pPr>
              <w:pStyle w:val="Default"/>
              <w:rPr>
                <w:iCs/>
                <w:color w:val="auto"/>
                <w:sz w:val="22"/>
                <w:szCs w:val="22"/>
                <w:lang w:val="nn-NO"/>
              </w:rPr>
            </w:pPr>
            <w:r w:rsidRPr="00162067">
              <w:rPr>
                <w:iCs/>
                <w:color w:val="auto"/>
                <w:sz w:val="22"/>
                <w:szCs w:val="22"/>
                <w:lang w:val="nn-NO"/>
              </w:rPr>
              <w:t xml:space="preserve">Krav til godkjenning </w:t>
            </w:r>
            <w:r>
              <w:rPr>
                <w:iCs/>
                <w:color w:val="auto"/>
                <w:sz w:val="22"/>
                <w:szCs w:val="22"/>
                <w:lang w:val="nn-NO"/>
              </w:rPr>
              <w:t>Jf. forordn.</w:t>
            </w:r>
            <w:r w:rsidRPr="00162067">
              <w:rPr>
                <w:iCs/>
                <w:color w:val="auto"/>
                <w:sz w:val="22"/>
                <w:szCs w:val="22"/>
                <w:lang w:val="nn-NO"/>
              </w:rPr>
              <w:t xml:space="preserve"> 1069 </w:t>
            </w:r>
            <w:r>
              <w:rPr>
                <w:iCs/>
                <w:color w:val="auto"/>
                <w:sz w:val="22"/>
                <w:szCs w:val="22"/>
                <w:lang w:val="nn-NO"/>
              </w:rPr>
              <w:t xml:space="preserve">art. </w:t>
            </w:r>
            <w:r w:rsidRPr="00162067">
              <w:rPr>
                <w:iCs/>
                <w:color w:val="auto"/>
                <w:sz w:val="22"/>
                <w:szCs w:val="22"/>
                <w:lang w:val="nn-NO"/>
              </w:rPr>
              <w:t xml:space="preserve">24 nr. 1 bokstav a) </w:t>
            </w:r>
          </w:p>
          <w:p w14:paraId="55105618" w14:textId="77777777" w:rsidR="00D733B0" w:rsidRDefault="00D733B0" w:rsidP="000D579A">
            <w:pPr>
              <w:pStyle w:val="Default"/>
              <w:rPr>
                <w:iCs/>
                <w:color w:val="auto"/>
                <w:sz w:val="22"/>
                <w:szCs w:val="22"/>
              </w:rPr>
            </w:pPr>
          </w:p>
          <w:p w14:paraId="6D26183C" w14:textId="5BC6B763" w:rsidR="00C6210D" w:rsidRPr="00766DAD" w:rsidRDefault="00C6210D" w:rsidP="000D579A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 xml:space="preserve">Krav til </w:t>
            </w:r>
            <w:r w:rsidR="00E04467">
              <w:rPr>
                <w:iCs/>
                <w:color w:val="auto"/>
                <w:sz w:val="22"/>
                <w:szCs w:val="22"/>
              </w:rPr>
              <w:t xml:space="preserve">bearbeiding og omsetning </w:t>
            </w:r>
            <w:r w:rsidR="00B01E9C">
              <w:rPr>
                <w:iCs/>
                <w:color w:val="auto"/>
                <w:sz w:val="22"/>
                <w:szCs w:val="22"/>
              </w:rPr>
              <w:t xml:space="preserve">av produktene </w:t>
            </w:r>
            <w:r w:rsidR="00E04467">
              <w:rPr>
                <w:iCs/>
                <w:color w:val="auto"/>
                <w:sz w:val="22"/>
                <w:szCs w:val="22"/>
              </w:rPr>
              <w:t>er gitt i forordn. 142/2011 vedlegg X</w:t>
            </w:r>
          </w:p>
        </w:tc>
      </w:tr>
      <w:tr w:rsidR="008F3637" w:rsidRPr="00E838BF" w14:paraId="768EA3A7" w14:textId="77777777" w:rsidTr="00EC0A2A">
        <w:tc>
          <w:tcPr>
            <w:tcW w:w="2972" w:type="dxa"/>
          </w:tcPr>
          <w:p w14:paraId="3DEAC776" w14:textId="77777777" w:rsidR="000839FB" w:rsidRPr="004320D9" w:rsidRDefault="000839FB" w:rsidP="000D579A">
            <w:pPr>
              <w:rPr>
                <w:rFonts w:cs="Arial"/>
              </w:rPr>
            </w:pPr>
            <w:r w:rsidRPr="004320D9">
              <w:rPr>
                <w:rFonts w:cs="Arial"/>
              </w:rPr>
              <w:t>D</w:t>
            </w:r>
            <w:r>
              <w:rPr>
                <w:rFonts w:cs="Arial"/>
              </w:rPr>
              <w:t xml:space="preserve">u bruker </w:t>
            </w:r>
            <w:r w:rsidRPr="004320D9">
              <w:rPr>
                <w:rFonts w:cs="Arial"/>
              </w:rPr>
              <w:t xml:space="preserve">alternativ bearbeidingsmetode A </w:t>
            </w:r>
          </w:p>
          <w:p w14:paraId="72F2CBE9" w14:textId="77777777" w:rsidR="000839FB" w:rsidRPr="004320D9" w:rsidRDefault="000839FB" w:rsidP="000D579A">
            <w:pPr>
              <w:rPr>
                <w:rFonts w:cs="Arial"/>
              </w:rPr>
            </w:pPr>
            <w:r w:rsidRPr="004320D9">
              <w:rPr>
                <w:rFonts w:cs="Arial"/>
              </w:rPr>
              <w:t>alkalisk hydrolyse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969" w:type="dxa"/>
          </w:tcPr>
          <w:p w14:paraId="6785A5E0" w14:textId="77777777" w:rsidR="000839FB" w:rsidRPr="00E838BF" w:rsidRDefault="000839FB" w:rsidP="000D579A">
            <w:pPr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1-2-3</w:t>
            </w:r>
          </w:p>
        </w:tc>
        <w:tc>
          <w:tcPr>
            <w:tcW w:w="4282" w:type="dxa"/>
          </w:tcPr>
          <w:p w14:paraId="0D396283" w14:textId="77777777" w:rsidR="000839FB" w:rsidRDefault="000839FB" w:rsidP="000D579A">
            <w:pPr>
              <w:rPr>
                <w:rFonts w:cs="Arial"/>
              </w:rPr>
            </w:pPr>
            <w:r>
              <w:rPr>
                <w:rFonts w:cs="Arial"/>
              </w:rPr>
              <w:t xml:space="preserve">Du skal velge </w:t>
            </w:r>
            <w:r w:rsidRPr="004320D9">
              <w:rPr>
                <w:rFonts w:cs="Arial"/>
              </w:rPr>
              <w:t xml:space="preserve">Seksjon IV Bearbeidingsanlegg </w:t>
            </w:r>
          </w:p>
          <w:p w14:paraId="6D84F0C9" w14:textId="77777777" w:rsidR="000839FB" w:rsidRDefault="000839FB" w:rsidP="000D579A">
            <w:pPr>
              <w:rPr>
                <w:rFonts w:cs="Arial"/>
              </w:rPr>
            </w:pPr>
          </w:p>
          <w:p w14:paraId="20164DE0" w14:textId="77777777" w:rsidR="000839FB" w:rsidRDefault="000839FB" w:rsidP="000D579A">
            <w:pPr>
              <w:rPr>
                <w:rFonts w:cs="Arial"/>
              </w:rPr>
            </w:pPr>
            <w:r>
              <w:rPr>
                <w:rFonts w:cs="Arial"/>
              </w:rPr>
              <w:t xml:space="preserve">Produksjonsform </w:t>
            </w:r>
          </w:p>
          <w:p w14:paraId="12B651C9" w14:textId="77777777" w:rsidR="000839FB" w:rsidRPr="004320D9" w:rsidRDefault="000839FB" w:rsidP="000839FB">
            <w:pPr>
              <w:pStyle w:val="Listeavsnitt"/>
              <w:numPr>
                <w:ilvl w:val="0"/>
                <w:numId w:val="34"/>
              </w:numPr>
              <w:rPr>
                <w:rFonts w:cs="Arial"/>
                <w:u w:val="single"/>
              </w:rPr>
            </w:pPr>
            <w:r w:rsidRPr="005317AA">
              <w:rPr>
                <w:rFonts w:cs="Arial"/>
              </w:rPr>
              <w:t xml:space="preserve">Anlegg med alternativ bearbeidingsmetode A. Alkalisk hydrolyse </w:t>
            </w:r>
            <w:r>
              <w:rPr>
                <w:rFonts w:cs="Arial"/>
              </w:rPr>
              <w:t>(</w:t>
            </w:r>
            <w:r w:rsidRPr="004320D9">
              <w:rPr>
                <w:rFonts w:cs="Arial"/>
              </w:rPr>
              <w:t>OALKHP</w:t>
            </w:r>
            <w:r>
              <w:rPr>
                <w:rFonts w:cs="Arial"/>
              </w:rPr>
              <w:t>)</w:t>
            </w:r>
          </w:p>
        </w:tc>
        <w:tc>
          <w:tcPr>
            <w:tcW w:w="3456" w:type="dxa"/>
          </w:tcPr>
          <w:p w14:paraId="5EE92736" w14:textId="77777777" w:rsidR="00766DAD" w:rsidRPr="00E838BF" w:rsidRDefault="00766DAD" w:rsidP="00766DAD">
            <w:pPr>
              <w:pStyle w:val="Listeavsnitt"/>
              <w:numPr>
                <w:ilvl w:val="0"/>
                <w:numId w:val="22"/>
              </w:numPr>
              <w:rPr>
                <w:rFonts w:cs="Arial"/>
              </w:rPr>
            </w:pPr>
            <w:r w:rsidRPr="00E838BF">
              <w:rPr>
                <w:rFonts w:cs="Arial"/>
              </w:rPr>
              <w:t>Avledet produkt (DP)</w:t>
            </w:r>
          </w:p>
          <w:p w14:paraId="776C4377" w14:textId="6751E330" w:rsidR="000839FB" w:rsidRPr="00E838BF" w:rsidRDefault="000839FB" w:rsidP="000839FB">
            <w:pPr>
              <w:pStyle w:val="Listeavsnitt"/>
              <w:numPr>
                <w:ilvl w:val="0"/>
                <w:numId w:val="22"/>
              </w:numPr>
              <w:rPr>
                <w:rFonts w:cs="Arial"/>
              </w:rPr>
            </w:pPr>
            <w:r w:rsidRPr="00E838BF">
              <w:rPr>
                <w:rFonts w:cs="Arial"/>
              </w:rPr>
              <w:t xml:space="preserve">Andre produkter, vennligst spesifiser produkt (OTHER) </w:t>
            </w:r>
          </w:p>
          <w:p w14:paraId="340816DF" w14:textId="77777777" w:rsidR="000839FB" w:rsidRPr="00766DAD" w:rsidRDefault="000839FB" w:rsidP="00766DAD">
            <w:pPr>
              <w:ind w:left="360"/>
              <w:rPr>
                <w:rFonts w:cs="Arial"/>
              </w:rPr>
            </w:pPr>
          </w:p>
        </w:tc>
        <w:tc>
          <w:tcPr>
            <w:tcW w:w="2315" w:type="dxa"/>
          </w:tcPr>
          <w:p w14:paraId="35622BB3" w14:textId="77777777" w:rsidR="000839FB" w:rsidRPr="00162067" w:rsidRDefault="000839FB" w:rsidP="000D579A">
            <w:pPr>
              <w:pStyle w:val="Default"/>
              <w:rPr>
                <w:iCs/>
                <w:color w:val="auto"/>
                <w:sz w:val="22"/>
                <w:szCs w:val="22"/>
                <w:lang w:val="nn-NO"/>
              </w:rPr>
            </w:pPr>
            <w:r w:rsidRPr="00162067">
              <w:rPr>
                <w:iCs/>
                <w:color w:val="auto"/>
                <w:sz w:val="22"/>
                <w:szCs w:val="22"/>
                <w:lang w:val="nn-NO"/>
              </w:rPr>
              <w:t xml:space="preserve">Krav til godkjenning </w:t>
            </w:r>
            <w:r>
              <w:rPr>
                <w:iCs/>
                <w:color w:val="auto"/>
                <w:sz w:val="22"/>
                <w:szCs w:val="22"/>
                <w:lang w:val="nn-NO"/>
              </w:rPr>
              <w:t>Jf. forordn.</w:t>
            </w:r>
            <w:r w:rsidRPr="00162067">
              <w:rPr>
                <w:iCs/>
                <w:color w:val="auto"/>
                <w:sz w:val="22"/>
                <w:szCs w:val="22"/>
                <w:lang w:val="nn-NO"/>
              </w:rPr>
              <w:t xml:space="preserve"> 1069 </w:t>
            </w:r>
            <w:r>
              <w:rPr>
                <w:iCs/>
                <w:color w:val="auto"/>
                <w:sz w:val="22"/>
                <w:szCs w:val="22"/>
                <w:lang w:val="nn-NO"/>
              </w:rPr>
              <w:t xml:space="preserve">art. </w:t>
            </w:r>
            <w:r w:rsidRPr="00162067">
              <w:rPr>
                <w:iCs/>
                <w:color w:val="auto"/>
                <w:sz w:val="22"/>
                <w:szCs w:val="22"/>
                <w:lang w:val="nn-NO"/>
              </w:rPr>
              <w:t xml:space="preserve">24 nr. 1 bokstav a) </w:t>
            </w:r>
          </w:p>
          <w:p w14:paraId="12333ED5" w14:textId="77777777" w:rsidR="000839FB" w:rsidRPr="00162067" w:rsidRDefault="000839FB" w:rsidP="000D579A">
            <w:pPr>
              <w:pStyle w:val="Default"/>
              <w:rPr>
                <w:iCs/>
                <w:color w:val="auto"/>
                <w:sz w:val="22"/>
                <w:szCs w:val="22"/>
                <w:lang w:val="nn-NO"/>
              </w:rPr>
            </w:pPr>
          </w:p>
          <w:p w14:paraId="52FE2BD2" w14:textId="0EDB693F" w:rsidR="000839FB" w:rsidRPr="00E838BF" w:rsidRDefault="000839FB" w:rsidP="000D579A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E838BF">
              <w:rPr>
                <w:iCs/>
                <w:color w:val="auto"/>
                <w:sz w:val="22"/>
                <w:szCs w:val="22"/>
              </w:rPr>
              <w:t xml:space="preserve">Detaljert krav for type anlegg og bearbeidingsmetode finnes i </w:t>
            </w:r>
            <w:proofErr w:type="spellStart"/>
            <w:r w:rsidR="008F3637">
              <w:rPr>
                <w:iCs/>
                <w:color w:val="auto"/>
                <w:sz w:val="22"/>
                <w:szCs w:val="22"/>
              </w:rPr>
              <w:t>Vedl</w:t>
            </w:r>
            <w:proofErr w:type="spellEnd"/>
            <w:r w:rsidR="008F3637">
              <w:rPr>
                <w:iCs/>
                <w:color w:val="auto"/>
                <w:sz w:val="22"/>
                <w:szCs w:val="22"/>
              </w:rPr>
              <w:t xml:space="preserve">. </w:t>
            </w:r>
            <w:r w:rsidRPr="00E838BF">
              <w:rPr>
                <w:iCs/>
                <w:color w:val="auto"/>
                <w:sz w:val="22"/>
                <w:szCs w:val="22"/>
              </w:rPr>
              <w:t>IV i</w:t>
            </w:r>
            <w:r>
              <w:rPr>
                <w:iCs/>
                <w:color w:val="auto"/>
                <w:sz w:val="22"/>
                <w:szCs w:val="22"/>
              </w:rPr>
              <w:t xml:space="preserve"> forordn. </w:t>
            </w:r>
            <w:r w:rsidRPr="00E838BF">
              <w:rPr>
                <w:iCs/>
                <w:color w:val="auto"/>
                <w:sz w:val="22"/>
                <w:szCs w:val="22"/>
              </w:rPr>
              <w:t>(EU) 142/2011.</w:t>
            </w:r>
          </w:p>
          <w:p w14:paraId="7BE40B33" w14:textId="77777777" w:rsidR="000839FB" w:rsidRPr="00E838BF" w:rsidRDefault="000839FB" w:rsidP="000D579A">
            <w:pPr>
              <w:pStyle w:val="Default"/>
              <w:rPr>
                <w:iCs/>
                <w:color w:val="auto"/>
                <w:sz w:val="22"/>
                <w:szCs w:val="22"/>
              </w:rPr>
            </w:pPr>
          </w:p>
        </w:tc>
      </w:tr>
      <w:tr w:rsidR="008F3637" w:rsidRPr="00E838BF" w14:paraId="044E6666" w14:textId="77777777" w:rsidTr="00EC0A2A">
        <w:tc>
          <w:tcPr>
            <w:tcW w:w="2972" w:type="dxa"/>
          </w:tcPr>
          <w:p w14:paraId="59292EE2" w14:textId="77777777" w:rsidR="000839FB" w:rsidRPr="004320D9" w:rsidRDefault="000839FB" w:rsidP="000D579A">
            <w:pPr>
              <w:rPr>
                <w:rFonts w:cs="Arial"/>
              </w:rPr>
            </w:pPr>
            <w:r>
              <w:rPr>
                <w:rFonts w:cs="Arial"/>
              </w:rPr>
              <w:t>Du bruker</w:t>
            </w:r>
            <w:r w:rsidRPr="004320D9">
              <w:rPr>
                <w:rFonts w:cs="Arial"/>
              </w:rPr>
              <w:t xml:space="preserve"> alternativ bearbeidingsmetode B hydrolyse under høyt trykk og høy temperatur </w:t>
            </w:r>
          </w:p>
        </w:tc>
        <w:tc>
          <w:tcPr>
            <w:tcW w:w="969" w:type="dxa"/>
          </w:tcPr>
          <w:p w14:paraId="1BF87FA0" w14:textId="77777777" w:rsidR="000839FB" w:rsidRPr="00E838BF" w:rsidRDefault="000839FB" w:rsidP="000D579A">
            <w:pPr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2-3</w:t>
            </w:r>
          </w:p>
        </w:tc>
        <w:tc>
          <w:tcPr>
            <w:tcW w:w="4282" w:type="dxa"/>
          </w:tcPr>
          <w:p w14:paraId="2744E9B4" w14:textId="77777777" w:rsidR="000839FB" w:rsidRDefault="000839FB" w:rsidP="000D579A">
            <w:pPr>
              <w:rPr>
                <w:rFonts w:cs="Arial"/>
              </w:rPr>
            </w:pPr>
            <w:r>
              <w:rPr>
                <w:rFonts w:cs="Arial"/>
              </w:rPr>
              <w:t xml:space="preserve">Du skal velge </w:t>
            </w:r>
            <w:r w:rsidRPr="004320D9">
              <w:rPr>
                <w:rFonts w:cs="Arial"/>
              </w:rPr>
              <w:t xml:space="preserve">Seksjon IV Bearbeidingsanlegg </w:t>
            </w:r>
          </w:p>
          <w:p w14:paraId="19C66A4C" w14:textId="77777777" w:rsidR="000839FB" w:rsidRDefault="000839FB" w:rsidP="000D579A">
            <w:pPr>
              <w:rPr>
                <w:rFonts w:cs="Arial"/>
              </w:rPr>
            </w:pPr>
          </w:p>
          <w:p w14:paraId="6BE89928" w14:textId="77777777" w:rsidR="000839FB" w:rsidRDefault="000839FB" w:rsidP="000D579A">
            <w:pPr>
              <w:rPr>
                <w:rFonts w:cs="Arial"/>
              </w:rPr>
            </w:pPr>
            <w:r>
              <w:rPr>
                <w:rFonts w:cs="Arial"/>
              </w:rPr>
              <w:t xml:space="preserve">Produksjonsform </w:t>
            </w:r>
          </w:p>
          <w:p w14:paraId="55489289" w14:textId="77777777" w:rsidR="000839FB" w:rsidRPr="00890E1B" w:rsidRDefault="000839FB" w:rsidP="000839FB">
            <w:pPr>
              <w:pStyle w:val="Listeavsnitt"/>
              <w:numPr>
                <w:ilvl w:val="0"/>
                <w:numId w:val="35"/>
              </w:numPr>
              <w:rPr>
                <w:rFonts w:cs="Arial"/>
              </w:rPr>
            </w:pPr>
            <w:r w:rsidRPr="005317AA">
              <w:rPr>
                <w:rFonts w:cs="Arial"/>
              </w:rPr>
              <w:t>Anlegg med alternativ bearbeidingsmetode B. Hydrolyse under høyt trykk og høy temperatur</w:t>
            </w:r>
            <w:r>
              <w:rPr>
                <w:rFonts w:cs="Arial"/>
              </w:rPr>
              <w:t xml:space="preserve"> (</w:t>
            </w:r>
            <w:r w:rsidRPr="00890E1B">
              <w:rPr>
                <w:rFonts w:cs="Arial"/>
              </w:rPr>
              <w:t>OHPHTP</w:t>
            </w:r>
            <w:r>
              <w:rPr>
                <w:rFonts w:cs="Arial"/>
              </w:rPr>
              <w:t>)</w:t>
            </w:r>
          </w:p>
        </w:tc>
        <w:tc>
          <w:tcPr>
            <w:tcW w:w="3456" w:type="dxa"/>
          </w:tcPr>
          <w:p w14:paraId="5C2A671D" w14:textId="77777777" w:rsidR="000839FB" w:rsidRPr="00E838BF" w:rsidRDefault="000839FB" w:rsidP="000839FB">
            <w:pPr>
              <w:pStyle w:val="Listeavsnitt"/>
              <w:numPr>
                <w:ilvl w:val="0"/>
                <w:numId w:val="22"/>
              </w:numPr>
              <w:rPr>
                <w:rFonts w:cs="Arial"/>
              </w:rPr>
            </w:pPr>
            <w:r w:rsidRPr="00E838BF">
              <w:rPr>
                <w:rFonts w:cs="Arial"/>
              </w:rPr>
              <w:t>Andre produkter vennligst</w:t>
            </w:r>
            <w:r>
              <w:rPr>
                <w:rFonts w:cs="Arial"/>
              </w:rPr>
              <w:t xml:space="preserve"> </w:t>
            </w:r>
            <w:r w:rsidRPr="00E838BF">
              <w:rPr>
                <w:rFonts w:cs="Arial"/>
              </w:rPr>
              <w:t>spesifiser</w:t>
            </w:r>
            <w:r>
              <w:rPr>
                <w:rFonts w:cs="Arial"/>
              </w:rPr>
              <w:t xml:space="preserve"> </w:t>
            </w:r>
            <w:r w:rsidRPr="00E838BF">
              <w:rPr>
                <w:rFonts w:cs="Arial"/>
              </w:rPr>
              <w:t xml:space="preserve">(OTHER) </w:t>
            </w:r>
          </w:p>
          <w:p w14:paraId="61C2991A" w14:textId="77777777" w:rsidR="000839FB" w:rsidRPr="00E838BF" w:rsidRDefault="000839FB" w:rsidP="000D579A">
            <w:pPr>
              <w:rPr>
                <w:rFonts w:cs="Arial"/>
              </w:rPr>
            </w:pPr>
          </w:p>
        </w:tc>
        <w:tc>
          <w:tcPr>
            <w:tcW w:w="2315" w:type="dxa"/>
          </w:tcPr>
          <w:p w14:paraId="017864EC" w14:textId="77777777" w:rsidR="000839FB" w:rsidRPr="00162067" w:rsidRDefault="000839FB" w:rsidP="000D579A">
            <w:pPr>
              <w:pStyle w:val="Default"/>
              <w:rPr>
                <w:iCs/>
                <w:color w:val="auto"/>
                <w:sz w:val="22"/>
                <w:szCs w:val="22"/>
                <w:lang w:val="nn-NO"/>
              </w:rPr>
            </w:pPr>
            <w:r w:rsidRPr="00162067">
              <w:rPr>
                <w:iCs/>
                <w:color w:val="auto"/>
                <w:sz w:val="22"/>
                <w:szCs w:val="22"/>
                <w:lang w:val="nn-NO"/>
              </w:rPr>
              <w:t xml:space="preserve">Krav til godkjenning </w:t>
            </w:r>
            <w:r>
              <w:rPr>
                <w:iCs/>
                <w:color w:val="auto"/>
                <w:sz w:val="22"/>
                <w:szCs w:val="22"/>
                <w:lang w:val="nn-NO"/>
              </w:rPr>
              <w:t>Jf. forordn.</w:t>
            </w:r>
            <w:r w:rsidRPr="00162067">
              <w:rPr>
                <w:iCs/>
                <w:color w:val="auto"/>
                <w:sz w:val="22"/>
                <w:szCs w:val="22"/>
                <w:lang w:val="nn-NO"/>
              </w:rPr>
              <w:t xml:space="preserve"> 1069 </w:t>
            </w:r>
            <w:r>
              <w:rPr>
                <w:iCs/>
                <w:color w:val="auto"/>
                <w:sz w:val="22"/>
                <w:szCs w:val="22"/>
                <w:lang w:val="nn-NO"/>
              </w:rPr>
              <w:t xml:space="preserve">art. </w:t>
            </w:r>
            <w:r w:rsidRPr="00162067">
              <w:rPr>
                <w:iCs/>
                <w:color w:val="auto"/>
                <w:sz w:val="22"/>
                <w:szCs w:val="22"/>
                <w:lang w:val="nn-NO"/>
              </w:rPr>
              <w:t xml:space="preserve">24 nr. 1 bokstav a) </w:t>
            </w:r>
          </w:p>
          <w:p w14:paraId="02C4697C" w14:textId="77777777" w:rsidR="000839FB" w:rsidRPr="00162067" w:rsidRDefault="000839FB" w:rsidP="000D579A">
            <w:pPr>
              <w:pStyle w:val="Default"/>
              <w:rPr>
                <w:iCs/>
                <w:color w:val="auto"/>
                <w:sz w:val="22"/>
                <w:szCs w:val="22"/>
                <w:lang w:val="nn-NO"/>
              </w:rPr>
            </w:pPr>
          </w:p>
          <w:p w14:paraId="440F72EB" w14:textId="392E679F" w:rsidR="000839FB" w:rsidRPr="00E838BF" w:rsidRDefault="000839FB" w:rsidP="000D579A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E838BF">
              <w:rPr>
                <w:iCs/>
                <w:color w:val="auto"/>
                <w:sz w:val="22"/>
                <w:szCs w:val="22"/>
              </w:rPr>
              <w:t xml:space="preserve">Detaljert krav for type anlegg og bearbeidingsmetode finnes i </w:t>
            </w:r>
            <w:proofErr w:type="spellStart"/>
            <w:r w:rsidR="008F3637">
              <w:rPr>
                <w:iCs/>
                <w:color w:val="auto"/>
                <w:sz w:val="22"/>
                <w:szCs w:val="22"/>
              </w:rPr>
              <w:t>Vedl</w:t>
            </w:r>
            <w:proofErr w:type="spellEnd"/>
            <w:r w:rsidR="008F3637">
              <w:rPr>
                <w:iCs/>
                <w:color w:val="auto"/>
                <w:sz w:val="22"/>
                <w:szCs w:val="22"/>
              </w:rPr>
              <w:t xml:space="preserve">. </w:t>
            </w:r>
            <w:r w:rsidRPr="00E838BF">
              <w:rPr>
                <w:iCs/>
                <w:color w:val="auto"/>
                <w:sz w:val="22"/>
                <w:szCs w:val="22"/>
              </w:rPr>
              <w:t>IV i</w:t>
            </w:r>
            <w:r>
              <w:rPr>
                <w:iCs/>
                <w:color w:val="auto"/>
                <w:sz w:val="22"/>
                <w:szCs w:val="22"/>
              </w:rPr>
              <w:t xml:space="preserve"> forordn. </w:t>
            </w:r>
            <w:r w:rsidRPr="00E838BF">
              <w:rPr>
                <w:iCs/>
                <w:color w:val="auto"/>
                <w:sz w:val="22"/>
                <w:szCs w:val="22"/>
              </w:rPr>
              <w:t>(EU) 142/2011.</w:t>
            </w:r>
          </w:p>
          <w:p w14:paraId="1FB8818B" w14:textId="77777777" w:rsidR="000839FB" w:rsidRPr="00E838BF" w:rsidRDefault="000839FB" w:rsidP="000D579A">
            <w:pPr>
              <w:pStyle w:val="Default"/>
              <w:rPr>
                <w:iCs/>
                <w:color w:val="auto"/>
                <w:sz w:val="22"/>
                <w:szCs w:val="22"/>
              </w:rPr>
            </w:pPr>
          </w:p>
        </w:tc>
      </w:tr>
      <w:tr w:rsidR="008F3637" w:rsidRPr="00E838BF" w14:paraId="4984AF88" w14:textId="77777777" w:rsidTr="00EC0A2A">
        <w:tc>
          <w:tcPr>
            <w:tcW w:w="2972" w:type="dxa"/>
          </w:tcPr>
          <w:p w14:paraId="4EBB13AC" w14:textId="77777777" w:rsidR="000839FB" w:rsidRPr="004320D9" w:rsidRDefault="000839FB" w:rsidP="000D579A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Du bruker</w:t>
            </w:r>
            <w:r w:rsidRPr="004320D9">
              <w:rPr>
                <w:rFonts w:cs="Arial"/>
              </w:rPr>
              <w:t xml:space="preserve"> alternativ bearbeidingsmetode C framstilling av biogass fra hydrolyse under høyt trykk</w:t>
            </w:r>
          </w:p>
        </w:tc>
        <w:tc>
          <w:tcPr>
            <w:tcW w:w="969" w:type="dxa"/>
          </w:tcPr>
          <w:p w14:paraId="79EE854C" w14:textId="77777777" w:rsidR="000839FB" w:rsidRPr="00E838BF" w:rsidRDefault="000839FB" w:rsidP="000D579A">
            <w:pPr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1-2-3</w:t>
            </w:r>
          </w:p>
        </w:tc>
        <w:tc>
          <w:tcPr>
            <w:tcW w:w="4282" w:type="dxa"/>
          </w:tcPr>
          <w:p w14:paraId="4E7CB051" w14:textId="77777777" w:rsidR="000839FB" w:rsidRDefault="000839FB" w:rsidP="000D579A">
            <w:pPr>
              <w:rPr>
                <w:rFonts w:cs="Arial"/>
              </w:rPr>
            </w:pPr>
            <w:r>
              <w:rPr>
                <w:rFonts w:cs="Arial"/>
              </w:rPr>
              <w:t xml:space="preserve">Du skal velge </w:t>
            </w:r>
            <w:r w:rsidRPr="004320D9">
              <w:rPr>
                <w:rFonts w:cs="Arial"/>
              </w:rPr>
              <w:t xml:space="preserve">Seksjon IV Bearbeidingsanlegg </w:t>
            </w:r>
          </w:p>
          <w:p w14:paraId="2084E912" w14:textId="77777777" w:rsidR="000839FB" w:rsidRDefault="000839FB" w:rsidP="000D579A">
            <w:pPr>
              <w:rPr>
                <w:rFonts w:cs="Arial"/>
              </w:rPr>
            </w:pPr>
          </w:p>
          <w:p w14:paraId="25EE229E" w14:textId="77777777" w:rsidR="000839FB" w:rsidRDefault="000839FB" w:rsidP="000D579A">
            <w:pPr>
              <w:rPr>
                <w:rFonts w:cs="Arial"/>
              </w:rPr>
            </w:pPr>
            <w:r>
              <w:rPr>
                <w:rFonts w:cs="Arial"/>
              </w:rPr>
              <w:t xml:space="preserve">Produksjonsform </w:t>
            </w:r>
          </w:p>
          <w:p w14:paraId="3BB2E163" w14:textId="77777777" w:rsidR="000839FB" w:rsidRPr="004320D9" w:rsidRDefault="000839FB" w:rsidP="000839FB">
            <w:pPr>
              <w:pStyle w:val="Listeavsnitt"/>
              <w:numPr>
                <w:ilvl w:val="0"/>
                <w:numId w:val="22"/>
              </w:numPr>
              <w:rPr>
                <w:rFonts w:cs="Arial"/>
                <w:u w:val="single"/>
              </w:rPr>
            </w:pPr>
            <w:r w:rsidRPr="005317AA">
              <w:rPr>
                <w:rFonts w:cs="Arial"/>
              </w:rPr>
              <w:t>Anlegg med alternativ bearbeidingsmetode C. Framstilling av biogass fra hydrolyse under høyt trykk</w:t>
            </w:r>
            <w:r>
              <w:rPr>
                <w:rFonts w:cs="Arial"/>
              </w:rPr>
              <w:t xml:space="preserve"> (</w:t>
            </w:r>
            <w:r w:rsidRPr="00890E1B">
              <w:rPr>
                <w:rFonts w:cs="Arial"/>
              </w:rPr>
              <w:t>O</w:t>
            </w:r>
            <w:r>
              <w:rPr>
                <w:rFonts w:cs="Arial"/>
              </w:rPr>
              <w:t>HPHBP)</w:t>
            </w:r>
          </w:p>
        </w:tc>
        <w:tc>
          <w:tcPr>
            <w:tcW w:w="3456" w:type="dxa"/>
          </w:tcPr>
          <w:p w14:paraId="07A0CE38" w14:textId="680A010B" w:rsidR="000839FB" w:rsidRDefault="00201574" w:rsidP="000839FB">
            <w:pPr>
              <w:pStyle w:val="Listeavsnitt"/>
              <w:rPr>
                <w:rFonts w:cs="Arial"/>
              </w:rPr>
            </w:pPr>
            <w:r>
              <w:rPr>
                <w:rFonts w:cs="Arial"/>
              </w:rPr>
              <w:t>Produkttype(r) ut</w:t>
            </w:r>
            <w:r w:rsidR="000839FB" w:rsidRPr="00E838BF">
              <w:rPr>
                <w:rFonts w:cs="Arial"/>
              </w:rPr>
              <w:t xml:space="preserve"> </w:t>
            </w:r>
          </w:p>
          <w:p w14:paraId="587D7292" w14:textId="1B4D82D4" w:rsidR="000839FB" w:rsidRPr="00E838BF" w:rsidRDefault="000839FB" w:rsidP="000839FB">
            <w:pPr>
              <w:pStyle w:val="Listeavsnitt"/>
              <w:numPr>
                <w:ilvl w:val="0"/>
                <w:numId w:val="22"/>
              </w:numPr>
              <w:rPr>
                <w:rFonts w:cs="Arial"/>
              </w:rPr>
            </w:pPr>
            <w:r w:rsidRPr="00E838BF">
              <w:rPr>
                <w:rFonts w:cs="Arial"/>
              </w:rPr>
              <w:t>Biogass (BIOG)</w:t>
            </w:r>
            <w:r>
              <w:rPr>
                <w:rFonts w:cs="Arial"/>
              </w:rPr>
              <w:t>. Dersom råstoffet er kat 1 materiale, må biogassen (energien) forbrukes i samme anlegg.</w:t>
            </w:r>
          </w:p>
          <w:p w14:paraId="5FA1428C" w14:textId="77777777" w:rsidR="000839FB" w:rsidRPr="00E838BF" w:rsidRDefault="000839FB" w:rsidP="000839FB">
            <w:pPr>
              <w:pStyle w:val="Listeavsnitt"/>
              <w:numPr>
                <w:ilvl w:val="0"/>
                <w:numId w:val="22"/>
              </w:numPr>
              <w:rPr>
                <w:rFonts w:cs="Arial"/>
              </w:rPr>
            </w:pPr>
            <w:r w:rsidRPr="00E838BF">
              <w:rPr>
                <w:rFonts w:cs="Arial"/>
              </w:rPr>
              <w:t xml:space="preserve">Andre produkter vennligst spesifiser (OTHER) </w:t>
            </w:r>
          </w:p>
          <w:p w14:paraId="4882EA32" w14:textId="77777777" w:rsidR="000839FB" w:rsidRPr="00E838BF" w:rsidRDefault="000839FB" w:rsidP="000D579A">
            <w:pPr>
              <w:rPr>
                <w:rFonts w:cs="Arial"/>
              </w:rPr>
            </w:pPr>
          </w:p>
        </w:tc>
        <w:tc>
          <w:tcPr>
            <w:tcW w:w="2315" w:type="dxa"/>
          </w:tcPr>
          <w:p w14:paraId="615F6B3C" w14:textId="77777777" w:rsidR="000839FB" w:rsidRPr="00162067" w:rsidRDefault="000839FB" w:rsidP="000D579A">
            <w:pPr>
              <w:pStyle w:val="Default"/>
              <w:rPr>
                <w:iCs/>
                <w:color w:val="auto"/>
                <w:sz w:val="22"/>
                <w:szCs w:val="22"/>
                <w:lang w:val="nn-NO"/>
              </w:rPr>
            </w:pPr>
            <w:r w:rsidRPr="00162067">
              <w:rPr>
                <w:iCs/>
                <w:color w:val="auto"/>
                <w:sz w:val="22"/>
                <w:szCs w:val="22"/>
                <w:lang w:val="nn-NO"/>
              </w:rPr>
              <w:t xml:space="preserve">Krav til godkjenning </w:t>
            </w:r>
            <w:r>
              <w:rPr>
                <w:iCs/>
                <w:color w:val="auto"/>
                <w:sz w:val="22"/>
                <w:szCs w:val="22"/>
                <w:lang w:val="nn-NO"/>
              </w:rPr>
              <w:t>Jf. forordn.</w:t>
            </w:r>
            <w:r w:rsidRPr="00162067">
              <w:rPr>
                <w:iCs/>
                <w:color w:val="auto"/>
                <w:sz w:val="22"/>
                <w:szCs w:val="22"/>
                <w:lang w:val="nn-NO"/>
              </w:rPr>
              <w:t xml:space="preserve"> 1069 </w:t>
            </w:r>
            <w:r>
              <w:rPr>
                <w:iCs/>
                <w:color w:val="auto"/>
                <w:sz w:val="22"/>
                <w:szCs w:val="22"/>
                <w:lang w:val="nn-NO"/>
              </w:rPr>
              <w:t xml:space="preserve">art. </w:t>
            </w:r>
            <w:r w:rsidRPr="00162067">
              <w:rPr>
                <w:iCs/>
                <w:color w:val="auto"/>
                <w:sz w:val="22"/>
                <w:szCs w:val="22"/>
                <w:lang w:val="nn-NO"/>
              </w:rPr>
              <w:t xml:space="preserve">24 nr. 1 bokstav a) </w:t>
            </w:r>
          </w:p>
          <w:p w14:paraId="24A1CC4B" w14:textId="77777777" w:rsidR="000839FB" w:rsidRPr="00162067" w:rsidRDefault="000839FB" w:rsidP="000D579A">
            <w:pPr>
              <w:pStyle w:val="Default"/>
              <w:rPr>
                <w:iCs/>
                <w:color w:val="auto"/>
                <w:sz w:val="22"/>
                <w:szCs w:val="22"/>
                <w:lang w:val="nn-NO"/>
              </w:rPr>
            </w:pPr>
          </w:p>
          <w:p w14:paraId="6E271782" w14:textId="695C8097" w:rsidR="000839FB" w:rsidRPr="00E838BF" w:rsidRDefault="000839FB" w:rsidP="000D579A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E838BF">
              <w:rPr>
                <w:iCs/>
                <w:color w:val="auto"/>
                <w:sz w:val="22"/>
                <w:szCs w:val="22"/>
              </w:rPr>
              <w:t xml:space="preserve">Detaljert krav for type anlegg og bearbeidingsmetode finnes i </w:t>
            </w:r>
            <w:proofErr w:type="spellStart"/>
            <w:r w:rsidR="008F3637">
              <w:rPr>
                <w:iCs/>
                <w:color w:val="auto"/>
                <w:sz w:val="22"/>
                <w:szCs w:val="22"/>
              </w:rPr>
              <w:t>Vedl</w:t>
            </w:r>
            <w:proofErr w:type="spellEnd"/>
            <w:r w:rsidR="008F3637">
              <w:rPr>
                <w:iCs/>
                <w:color w:val="auto"/>
                <w:sz w:val="22"/>
                <w:szCs w:val="22"/>
              </w:rPr>
              <w:t xml:space="preserve">. </w:t>
            </w:r>
            <w:r w:rsidRPr="00E838BF">
              <w:rPr>
                <w:iCs/>
                <w:color w:val="auto"/>
                <w:sz w:val="22"/>
                <w:szCs w:val="22"/>
              </w:rPr>
              <w:t>IV i</w:t>
            </w:r>
            <w:r>
              <w:rPr>
                <w:iCs/>
                <w:color w:val="auto"/>
                <w:sz w:val="22"/>
                <w:szCs w:val="22"/>
              </w:rPr>
              <w:t xml:space="preserve"> forordn. </w:t>
            </w:r>
            <w:r w:rsidRPr="00E838BF">
              <w:rPr>
                <w:iCs/>
                <w:color w:val="auto"/>
                <w:sz w:val="22"/>
                <w:szCs w:val="22"/>
              </w:rPr>
              <w:t>(EU) 142/2011.</w:t>
            </w:r>
          </w:p>
          <w:p w14:paraId="6CBDD441" w14:textId="77777777" w:rsidR="000839FB" w:rsidRPr="00E838BF" w:rsidRDefault="000839FB" w:rsidP="000D579A">
            <w:pPr>
              <w:pStyle w:val="Default"/>
              <w:rPr>
                <w:iCs/>
                <w:color w:val="auto"/>
                <w:sz w:val="22"/>
                <w:szCs w:val="22"/>
              </w:rPr>
            </w:pPr>
          </w:p>
        </w:tc>
      </w:tr>
      <w:tr w:rsidR="008F3637" w:rsidRPr="00E838BF" w14:paraId="1DB83972" w14:textId="77777777" w:rsidTr="00EC0A2A">
        <w:tc>
          <w:tcPr>
            <w:tcW w:w="2972" w:type="dxa"/>
          </w:tcPr>
          <w:p w14:paraId="024EE03B" w14:textId="77777777" w:rsidR="000839FB" w:rsidRPr="004320D9" w:rsidRDefault="000839FB" w:rsidP="000D579A">
            <w:pPr>
              <w:rPr>
                <w:rFonts w:cs="Arial"/>
              </w:rPr>
            </w:pPr>
            <w:r>
              <w:rPr>
                <w:rFonts w:cs="Arial"/>
              </w:rPr>
              <w:t>Du bruker</w:t>
            </w:r>
            <w:r w:rsidRPr="004320D9">
              <w:rPr>
                <w:rFonts w:cs="Arial"/>
              </w:rPr>
              <w:t xml:space="preserve"> Alternativ bearbeidingsmetode D Produksjon av biodiesel</w:t>
            </w:r>
          </w:p>
        </w:tc>
        <w:tc>
          <w:tcPr>
            <w:tcW w:w="969" w:type="dxa"/>
          </w:tcPr>
          <w:p w14:paraId="26FCF986" w14:textId="77777777" w:rsidR="000839FB" w:rsidRPr="00E838BF" w:rsidRDefault="000839FB" w:rsidP="000D579A">
            <w:pPr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1-2-3</w:t>
            </w:r>
          </w:p>
        </w:tc>
        <w:tc>
          <w:tcPr>
            <w:tcW w:w="4282" w:type="dxa"/>
          </w:tcPr>
          <w:p w14:paraId="51FD4519" w14:textId="77777777" w:rsidR="000839FB" w:rsidRDefault="000839FB" w:rsidP="000D579A">
            <w:pPr>
              <w:rPr>
                <w:rFonts w:cs="Arial"/>
              </w:rPr>
            </w:pPr>
            <w:r>
              <w:rPr>
                <w:rFonts w:cs="Arial"/>
              </w:rPr>
              <w:t xml:space="preserve">Du skal velge </w:t>
            </w:r>
            <w:r w:rsidRPr="004320D9">
              <w:rPr>
                <w:rFonts w:cs="Arial"/>
              </w:rPr>
              <w:t xml:space="preserve">Seksjon IV Bearbeidingsanlegg </w:t>
            </w:r>
          </w:p>
          <w:p w14:paraId="7C50C27F" w14:textId="77777777" w:rsidR="000839FB" w:rsidRDefault="000839FB" w:rsidP="000D579A">
            <w:pPr>
              <w:rPr>
                <w:rFonts w:cs="Arial"/>
              </w:rPr>
            </w:pPr>
          </w:p>
          <w:p w14:paraId="414269FD" w14:textId="77777777" w:rsidR="000839FB" w:rsidRDefault="000839FB" w:rsidP="000D579A">
            <w:pPr>
              <w:rPr>
                <w:rFonts w:cs="Arial"/>
              </w:rPr>
            </w:pPr>
            <w:r>
              <w:rPr>
                <w:rFonts w:cs="Arial"/>
              </w:rPr>
              <w:t xml:space="preserve">Produksjonsform </w:t>
            </w:r>
          </w:p>
          <w:p w14:paraId="2BE8DF76" w14:textId="77777777" w:rsidR="000839FB" w:rsidRPr="00890E1B" w:rsidRDefault="000839FB" w:rsidP="000839FB">
            <w:pPr>
              <w:pStyle w:val="Listeavsnitt"/>
              <w:numPr>
                <w:ilvl w:val="0"/>
                <w:numId w:val="36"/>
              </w:numPr>
              <w:rPr>
                <w:rFonts w:cs="Arial"/>
              </w:rPr>
            </w:pPr>
            <w:r w:rsidRPr="005317AA">
              <w:rPr>
                <w:rFonts w:cs="Arial"/>
              </w:rPr>
              <w:t>Anlegg med alternativ bearbeidingsmetode D. Produksjon av biodiesel</w:t>
            </w:r>
            <w:r>
              <w:rPr>
                <w:rFonts w:cs="Arial"/>
              </w:rPr>
              <w:t xml:space="preserve"> (</w:t>
            </w:r>
            <w:r w:rsidRPr="00890E1B">
              <w:rPr>
                <w:rFonts w:cs="Arial"/>
              </w:rPr>
              <w:t>OBIODP</w:t>
            </w:r>
            <w:r>
              <w:rPr>
                <w:rFonts w:cs="Arial"/>
              </w:rPr>
              <w:t>)</w:t>
            </w:r>
          </w:p>
        </w:tc>
        <w:tc>
          <w:tcPr>
            <w:tcW w:w="3456" w:type="dxa"/>
          </w:tcPr>
          <w:p w14:paraId="4095F962" w14:textId="68DFC408" w:rsidR="000839FB" w:rsidRDefault="00201574" w:rsidP="000839FB">
            <w:pPr>
              <w:pStyle w:val="Listeavsnitt"/>
              <w:rPr>
                <w:rFonts w:cs="Arial"/>
              </w:rPr>
            </w:pPr>
            <w:r>
              <w:rPr>
                <w:rFonts w:cs="Arial"/>
              </w:rPr>
              <w:t>Produkttype(r) ut</w:t>
            </w:r>
            <w:r w:rsidR="000839FB" w:rsidRPr="00E838BF">
              <w:rPr>
                <w:rFonts w:cs="Arial"/>
              </w:rPr>
              <w:t xml:space="preserve">: </w:t>
            </w:r>
          </w:p>
          <w:p w14:paraId="1FD16F76" w14:textId="017A0171" w:rsidR="000839FB" w:rsidRPr="00E838BF" w:rsidRDefault="000839FB" w:rsidP="000839FB">
            <w:pPr>
              <w:pStyle w:val="Listeavsnitt"/>
              <w:numPr>
                <w:ilvl w:val="0"/>
                <w:numId w:val="23"/>
              </w:numPr>
              <w:rPr>
                <w:rFonts w:cs="Arial"/>
              </w:rPr>
            </w:pPr>
            <w:r w:rsidRPr="00E838BF">
              <w:rPr>
                <w:rFonts w:cs="Arial"/>
              </w:rPr>
              <w:t>Biodiesel (BIOD)</w:t>
            </w:r>
          </w:p>
          <w:p w14:paraId="40ADC12F" w14:textId="77777777" w:rsidR="000839FB" w:rsidRPr="00E838BF" w:rsidRDefault="000839FB" w:rsidP="000839FB">
            <w:pPr>
              <w:pStyle w:val="Listeavsnitt"/>
              <w:numPr>
                <w:ilvl w:val="0"/>
                <w:numId w:val="23"/>
              </w:numPr>
              <w:rPr>
                <w:rFonts w:cs="Arial"/>
              </w:rPr>
            </w:pPr>
            <w:r w:rsidRPr="00E838BF">
              <w:rPr>
                <w:rFonts w:cs="Arial"/>
              </w:rPr>
              <w:t>Glyserin til fôrformål (GLYF)</w:t>
            </w:r>
          </w:p>
          <w:p w14:paraId="64D8EE35" w14:textId="77777777" w:rsidR="000839FB" w:rsidRPr="00E838BF" w:rsidRDefault="000839FB" w:rsidP="000839FB">
            <w:pPr>
              <w:pStyle w:val="Listeavsnitt"/>
              <w:numPr>
                <w:ilvl w:val="0"/>
                <w:numId w:val="23"/>
              </w:numPr>
              <w:rPr>
                <w:rFonts w:cs="Arial"/>
              </w:rPr>
            </w:pPr>
            <w:r w:rsidRPr="00E838BF">
              <w:rPr>
                <w:rFonts w:cs="Arial"/>
              </w:rPr>
              <w:t>Gly</w:t>
            </w:r>
            <w:r>
              <w:rPr>
                <w:rFonts w:cs="Arial"/>
              </w:rPr>
              <w:t>s</w:t>
            </w:r>
            <w:r w:rsidRPr="00E838BF">
              <w:rPr>
                <w:rFonts w:cs="Arial"/>
              </w:rPr>
              <w:t>erin for tekniske formål (GLYT)</w:t>
            </w:r>
          </w:p>
          <w:p w14:paraId="713741B1" w14:textId="77777777" w:rsidR="000839FB" w:rsidRPr="00E838BF" w:rsidRDefault="000839FB" w:rsidP="000839FB">
            <w:pPr>
              <w:pStyle w:val="Listeavsnitt"/>
              <w:numPr>
                <w:ilvl w:val="0"/>
                <w:numId w:val="23"/>
              </w:numPr>
              <w:rPr>
                <w:rFonts w:cs="Arial"/>
              </w:rPr>
            </w:pPr>
            <w:r w:rsidRPr="00E838BF">
              <w:rPr>
                <w:rFonts w:cs="Arial"/>
              </w:rPr>
              <w:t>Glyserin fra kjøkken og matavfall til tekniske formål (GLYCW)</w:t>
            </w:r>
          </w:p>
          <w:p w14:paraId="6FE0065A" w14:textId="77777777" w:rsidR="000839FB" w:rsidRPr="00E838BF" w:rsidRDefault="000839FB" w:rsidP="000839FB">
            <w:pPr>
              <w:pStyle w:val="Listeavsnitt"/>
              <w:numPr>
                <w:ilvl w:val="0"/>
                <w:numId w:val="23"/>
              </w:numPr>
              <w:rPr>
                <w:rFonts w:cs="Arial"/>
              </w:rPr>
            </w:pPr>
            <w:r w:rsidRPr="00E838BF">
              <w:rPr>
                <w:rFonts w:cs="Arial"/>
              </w:rPr>
              <w:t>Fett-derivater (FATD)</w:t>
            </w:r>
          </w:p>
          <w:p w14:paraId="0060AFFF" w14:textId="77777777" w:rsidR="000839FB" w:rsidRPr="00E838BF" w:rsidRDefault="000839FB" w:rsidP="000839FB">
            <w:pPr>
              <w:pStyle w:val="Listeavsnitt"/>
              <w:numPr>
                <w:ilvl w:val="0"/>
                <w:numId w:val="23"/>
              </w:numPr>
              <w:rPr>
                <w:rFonts w:cs="Arial"/>
              </w:rPr>
            </w:pPr>
            <w:r w:rsidRPr="00E838BF">
              <w:rPr>
                <w:rFonts w:cs="Arial"/>
              </w:rPr>
              <w:t>Andre produkter vennligst spesifiser (OTHER)</w:t>
            </w:r>
          </w:p>
        </w:tc>
        <w:tc>
          <w:tcPr>
            <w:tcW w:w="2315" w:type="dxa"/>
          </w:tcPr>
          <w:p w14:paraId="184C8283" w14:textId="77777777" w:rsidR="000839FB" w:rsidRPr="00162067" w:rsidRDefault="000839FB" w:rsidP="000D579A">
            <w:pPr>
              <w:pStyle w:val="Default"/>
              <w:rPr>
                <w:iCs/>
                <w:color w:val="auto"/>
                <w:sz w:val="22"/>
                <w:szCs w:val="22"/>
                <w:lang w:val="nn-NO"/>
              </w:rPr>
            </w:pPr>
            <w:r w:rsidRPr="00162067">
              <w:rPr>
                <w:iCs/>
                <w:color w:val="auto"/>
                <w:sz w:val="22"/>
                <w:szCs w:val="22"/>
                <w:lang w:val="nn-NO"/>
              </w:rPr>
              <w:t xml:space="preserve">Krav til godkjenning </w:t>
            </w:r>
            <w:r>
              <w:rPr>
                <w:iCs/>
                <w:color w:val="auto"/>
                <w:sz w:val="22"/>
                <w:szCs w:val="22"/>
                <w:lang w:val="nn-NO"/>
              </w:rPr>
              <w:t>Jf. forordn.</w:t>
            </w:r>
            <w:r w:rsidRPr="00162067">
              <w:rPr>
                <w:iCs/>
                <w:color w:val="auto"/>
                <w:sz w:val="22"/>
                <w:szCs w:val="22"/>
                <w:lang w:val="nn-NO"/>
              </w:rPr>
              <w:t xml:space="preserve"> 1069 </w:t>
            </w:r>
            <w:r>
              <w:rPr>
                <w:iCs/>
                <w:color w:val="auto"/>
                <w:sz w:val="22"/>
                <w:szCs w:val="22"/>
                <w:lang w:val="nn-NO"/>
              </w:rPr>
              <w:t xml:space="preserve">art. </w:t>
            </w:r>
            <w:r w:rsidRPr="00162067">
              <w:rPr>
                <w:iCs/>
                <w:color w:val="auto"/>
                <w:sz w:val="22"/>
                <w:szCs w:val="22"/>
                <w:lang w:val="nn-NO"/>
              </w:rPr>
              <w:t xml:space="preserve">24 nr. 1 bokstav a) </w:t>
            </w:r>
          </w:p>
          <w:p w14:paraId="4A3789E6" w14:textId="77777777" w:rsidR="000839FB" w:rsidRPr="00162067" w:rsidRDefault="000839FB" w:rsidP="000D579A">
            <w:pPr>
              <w:pStyle w:val="Default"/>
              <w:rPr>
                <w:iCs/>
                <w:color w:val="auto"/>
                <w:sz w:val="22"/>
                <w:szCs w:val="22"/>
                <w:lang w:val="nn-NO"/>
              </w:rPr>
            </w:pPr>
          </w:p>
          <w:p w14:paraId="4FB20823" w14:textId="41EAD1F2" w:rsidR="000839FB" w:rsidRPr="00E838BF" w:rsidRDefault="000839FB" w:rsidP="000D579A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E838BF">
              <w:rPr>
                <w:iCs/>
                <w:color w:val="auto"/>
                <w:sz w:val="22"/>
                <w:szCs w:val="22"/>
              </w:rPr>
              <w:t xml:space="preserve">Detaljert krav for type anlegg og bearbeidingsmetode finnes i </w:t>
            </w:r>
            <w:proofErr w:type="spellStart"/>
            <w:r w:rsidR="008F3637">
              <w:rPr>
                <w:iCs/>
                <w:color w:val="auto"/>
                <w:sz w:val="22"/>
                <w:szCs w:val="22"/>
              </w:rPr>
              <w:t>Vedl</w:t>
            </w:r>
            <w:proofErr w:type="spellEnd"/>
            <w:r w:rsidR="008F3637">
              <w:rPr>
                <w:iCs/>
                <w:color w:val="auto"/>
                <w:sz w:val="22"/>
                <w:szCs w:val="22"/>
              </w:rPr>
              <w:t xml:space="preserve">. </w:t>
            </w:r>
            <w:r w:rsidRPr="00E838BF">
              <w:rPr>
                <w:iCs/>
                <w:color w:val="auto"/>
                <w:sz w:val="22"/>
                <w:szCs w:val="22"/>
              </w:rPr>
              <w:t>IV i</w:t>
            </w:r>
            <w:r>
              <w:rPr>
                <w:iCs/>
                <w:color w:val="auto"/>
                <w:sz w:val="22"/>
                <w:szCs w:val="22"/>
              </w:rPr>
              <w:t xml:space="preserve"> forordn. </w:t>
            </w:r>
            <w:r w:rsidRPr="00E838BF">
              <w:rPr>
                <w:iCs/>
                <w:color w:val="auto"/>
                <w:sz w:val="22"/>
                <w:szCs w:val="22"/>
              </w:rPr>
              <w:t>(EU) 142/2011.</w:t>
            </w:r>
          </w:p>
          <w:p w14:paraId="7BEF12FC" w14:textId="77777777" w:rsidR="000839FB" w:rsidRPr="00E838BF" w:rsidRDefault="000839FB" w:rsidP="000D579A">
            <w:pPr>
              <w:pStyle w:val="Default"/>
              <w:rPr>
                <w:iCs/>
                <w:color w:val="auto"/>
                <w:sz w:val="22"/>
                <w:szCs w:val="22"/>
              </w:rPr>
            </w:pPr>
          </w:p>
        </w:tc>
      </w:tr>
      <w:tr w:rsidR="008F3637" w:rsidRPr="00E838BF" w14:paraId="3DA4D585" w14:textId="77777777" w:rsidTr="00EC0A2A">
        <w:tc>
          <w:tcPr>
            <w:tcW w:w="2972" w:type="dxa"/>
          </w:tcPr>
          <w:p w14:paraId="3F809378" w14:textId="77777777" w:rsidR="000839FB" w:rsidRPr="004320D9" w:rsidRDefault="000839FB" w:rsidP="000D579A">
            <w:pPr>
              <w:rPr>
                <w:rFonts w:cs="Arial"/>
              </w:rPr>
            </w:pPr>
            <w:r>
              <w:rPr>
                <w:rFonts w:cs="Arial"/>
              </w:rPr>
              <w:t>Du bruker</w:t>
            </w:r>
            <w:r w:rsidRPr="004320D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</w:t>
            </w:r>
            <w:r w:rsidRPr="004320D9">
              <w:rPr>
                <w:rFonts w:cs="Arial"/>
              </w:rPr>
              <w:t xml:space="preserve">lternativ bearbeidingsmetode E Brookes forgassing </w:t>
            </w:r>
          </w:p>
          <w:p w14:paraId="42A64041" w14:textId="77777777" w:rsidR="000839FB" w:rsidRPr="004320D9" w:rsidRDefault="000839FB" w:rsidP="000D579A">
            <w:pPr>
              <w:rPr>
                <w:rFonts w:cs="Arial"/>
              </w:rPr>
            </w:pPr>
          </w:p>
        </w:tc>
        <w:tc>
          <w:tcPr>
            <w:tcW w:w="969" w:type="dxa"/>
          </w:tcPr>
          <w:p w14:paraId="7EFBD966" w14:textId="77777777" w:rsidR="000839FB" w:rsidRPr="00E838BF" w:rsidRDefault="000839FB" w:rsidP="000D579A">
            <w:pPr>
              <w:rPr>
                <w:rFonts w:cs="Arial"/>
              </w:rPr>
            </w:pPr>
            <w:r>
              <w:rPr>
                <w:rFonts w:cs="Arial"/>
              </w:rPr>
              <w:t>2-3</w:t>
            </w:r>
          </w:p>
        </w:tc>
        <w:tc>
          <w:tcPr>
            <w:tcW w:w="4282" w:type="dxa"/>
          </w:tcPr>
          <w:p w14:paraId="1ED00B74" w14:textId="77777777" w:rsidR="000839FB" w:rsidRDefault="000839FB" w:rsidP="000D579A">
            <w:pPr>
              <w:rPr>
                <w:rFonts w:cs="Arial"/>
              </w:rPr>
            </w:pPr>
            <w:r>
              <w:rPr>
                <w:rFonts w:cs="Arial"/>
              </w:rPr>
              <w:t xml:space="preserve">Du skal velge </w:t>
            </w:r>
            <w:r w:rsidRPr="004320D9">
              <w:rPr>
                <w:rFonts w:cs="Arial"/>
              </w:rPr>
              <w:t xml:space="preserve">Seksjon IV Bearbeidingsanlegg </w:t>
            </w:r>
          </w:p>
          <w:p w14:paraId="2E541C1C" w14:textId="77777777" w:rsidR="000839FB" w:rsidRDefault="000839FB" w:rsidP="000D579A">
            <w:pPr>
              <w:rPr>
                <w:rFonts w:cs="Arial"/>
              </w:rPr>
            </w:pPr>
          </w:p>
          <w:p w14:paraId="6BC73623" w14:textId="77777777" w:rsidR="000839FB" w:rsidRDefault="000839FB" w:rsidP="000D579A">
            <w:pPr>
              <w:rPr>
                <w:rFonts w:cs="Arial"/>
              </w:rPr>
            </w:pPr>
            <w:r>
              <w:rPr>
                <w:rFonts w:cs="Arial"/>
              </w:rPr>
              <w:t xml:space="preserve">Produksjonsform </w:t>
            </w:r>
          </w:p>
          <w:p w14:paraId="5474BFFE" w14:textId="77777777" w:rsidR="000839FB" w:rsidRPr="005317AA" w:rsidRDefault="000839FB" w:rsidP="000839FB">
            <w:pPr>
              <w:pStyle w:val="Listeavsnitt"/>
              <w:numPr>
                <w:ilvl w:val="0"/>
                <w:numId w:val="37"/>
              </w:numPr>
              <w:rPr>
                <w:rFonts w:cs="Arial"/>
              </w:rPr>
            </w:pPr>
            <w:r w:rsidRPr="005317AA">
              <w:rPr>
                <w:rFonts w:cs="Arial"/>
              </w:rPr>
              <w:t>Anlegg med alternativ bearbeidingsmetode E. Brookes forgassing (OBRGAP)</w:t>
            </w:r>
          </w:p>
        </w:tc>
        <w:tc>
          <w:tcPr>
            <w:tcW w:w="3456" w:type="dxa"/>
          </w:tcPr>
          <w:p w14:paraId="3F6BF94D" w14:textId="4F844D9F" w:rsidR="000839FB" w:rsidRDefault="00201574" w:rsidP="000839FB">
            <w:pPr>
              <w:pStyle w:val="Listeavsnitt"/>
              <w:rPr>
                <w:rFonts w:cs="Arial"/>
              </w:rPr>
            </w:pPr>
            <w:r>
              <w:rPr>
                <w:rFonts w:cs="Arial"/>
              </w:rPr>
              <w:t>Produkttype(r) ut</w:t>
            </w:r>
          </w:p>
          <w:p w14:paraId="1DF6670A" w14:textId="548CFA52" w:rsidR="000839FB" w:rsidRPr="00E838BF" w:rsidRDefault="000839FB" w:rsidP="000839FB">
            <w:pPr>
              <w:pStyle w:val="Listeavsnitt"/>
              <w:numPr>
                <w:ilvl w:val="0"/>
                <w:numId w:val="23"/>
              </w:numPr>
              <w:rPr>
                <w:rFonts w:cs="Arial"/>
              </w:rPr>
            </w:pPr>
            <w:r w:rsidRPr="00E838BF">
              <w:rPr>
                <w:rFonts w:cs="Arial"/>
              </w:rPr>
              <w:t>Andre produkter vennligst spesifiser (OTHER)</w:t>
            </w:r>
          </w:p>
          <w:p w14:paraId="10DBB677" w14:textId="77777777" w:rsidR="000839FB" w:rsidRPr="00E838BF" w:rsidRDefault="000839FB" w:rsidP="000D579A">
            <w:pPr>
              <w:ind w:left="360"/>
              <w:rPr>
                <w:rFonts w:cs="Arial"/>
              </w:rPr>
            </w:pPr>
          </w:p>
        </w:tc>
        <w:tc>
          <w:tcPr>
            <w:tcW w:w="2315" w:type="dxa"/>
          </w:tcPr>
          <w:p w14:paraId="57F39FD0" w14:textId="77777777" w:rsidR="000839FB" w:rsidRPr="00CB0B59" w:rsidRDefault="000839FB" w:rsidP="000D579A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0839FB">
              <w:rPr>
                <w:iCs/>
                <w:color w:val="auto"/>
                <w:sz w:val="22"/>
                <w:szCs w:val="22"/>
                <w:lang w:val="nn-NO"/>
              </w:rPr>
              <w:t xml:space="preserve">Krav til godkjenning Jf. forordn. </w:t>
            </w:r>
            <w:r w:rsidRPr="00CB0B59">
              <w:rPr>
                <w:iCs/>
                <w:color w:val="auto"/>
                <w:sz w:val="22"/>
                <w:szCs w:val="22"/>
              </w:rPr>
              <w:t xml:space="preserve">1069 art. 24 nr. 1 bokstav a) </w:t>
            </w:r>
          </w:p>
          <w:p w14:paraId="3846CB53" w14:textId="77777777" w:rsidR="000839FB" w:rsidRPr="00CB0B59" w:rsidRDefault="000839FB" w:rsidP="000D579A">
            <w:pPr>
              <w:pStyle w:val="Default"/>
              <w:rPr>
                <w:iCs/>
                <w:color w:val="auto"/>
                <w:sz w:val="22"/>
                <w:szCs w:val="22"/>
              </w:rPr>
            </w:pPr>
          </w:p>
          <w:p w14:paraId="0EF3040D" w14:textId="5181D0BA" w:rsidR="000839FB" w:rsidRPr="00E838BF" w:rsidRDefault="000839FB" w:rsidP="000D579A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E838BF">
              <w:rPr>
                <w:iCs/>
                <w:color w:val="auto"/>
                <w:sz w:val="22"/>
                <w:szCs w:val="22"/>
              </w:rPr>
              <w:t xml:space="preserve">Detaljert krav for type anlegg og bearbeidingsmetode finnes i </w:t>
            </w:r>
            <w:proofErr w:type="spellStart"/>
            <w:r w:rsidR="008F3637">
              <w:rPr>
                <w:iCs/>
                <w:color w:val="auto"/>
                <w:sz w:val="22"/>
                <w:szCs w:val="22"/>
              </w:rPr>
              <w:t>Vedl</w:t>
            </w:r>
            <w:proofErr w:type="spellEnd"/>
            <w:r w:rsidR="008F3637">
              <w:rPr>
                <w:iCs/>
                <w:color w:val="auto"/>
                <w:sz w:val="22"/>
                <w:szCs w:val="22"/>
              </w:rPr>
              <w:t xml:space="preserve">. </w:t>
            </w:r>
            <w:r w:rsidRPr="00E838BF">
              <w:rPr>
                <w:iCs/>
                <w:color w:val="auto"/>
                <w:sz w:val="22"/>
                <w:szCs w:val="22"/>
              </w:rPr>
              <w:t>IV i</w:t>
            </w:r>
            <w:r>
              <w:rPr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iCs/>
                <w:color w:val="auto"/>
                <w:sz w:val="22"/>
                <w:szCs w:val="22"/>
              </w:rPr>
              <w:lastRenderedPageBreak/>
              <w:t>forordn.</w:t>
            </w:r>
            <w:r w:rsidRPr="00E838BF">
              <w:rPr>
                <w:iCs/>
                <w:color w:val="auto"/>
                <w:sz w:val="22"/>
                <w:szCs w:val="22"/>
              </w:rPr>
              <w:t>(EU) 142/2011.</w:t>
            </w:r>
          </w:p>
          <w:p w14:paraId="1BEF127C" w14:textId="77777777" w:rsidR="000839FB" w:rsidRPr="00E838BF" w:rsidRDefault="000839FB" w:rsidP="000D579A">
            <w:pPr>
              <w:rPr>
                <w:rFonts w:cs="Arial"/>
                <w:iCs/>
              </w:rPr>
            </w:pPr>
          </w:p>
        </w:tc>
      </w:tr>
      <w:tr w:rsidR="008F3637" w:rsidRPr="00E838BF" w14:paraId="16BF4C95" w14:textId="77777777" w:rsidTr="00EC0A2A">
        <w:tc>
          <w:tcPr>
            <w:tcW w:w="2972" w:type="dxa"/>
          </w:tcPr>
          <w:p w14:paraId="77A02B2D" w14:textId="77777777" w:rsidR="000839FB" w:rsidRPr="004320D9" w:rsidRDefault="000839FB" w:rsidP="000D579A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Du bruker</w:t>
            </w:r>
            <w:r w:rsidRPr="004320D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</w:t>
            </w:r>
            <w:r w:rsidRPr="004320D9">
              <w:rPr>
                <w:rFonts w:cs="Arial"/>
              </w:rPr>
              <w:t xml:space="preserve">lternativ bearbeidingsmetode F Forbrenning av animalsk materiale i dampkjel </w:t>
            </w:r>
          </w:p>
        </w:tc>
        <w:tc>
          <w:tcPr>
            <w:tcW w:w="969" w:type="dxa"/>
          </w:tcPr>
          <w:p w14:paraId="56A551B6" w14:textId="77777777" w:rsidR="000839FB" w:rsidRPr="00E838BF" w:rsidRDefault="000839FB" w:rsidP="000D579A">
            <w:pPr>
              <w:rPr>
                <w:rFonts w:cs="Arial"/>
              </w:rPr>
            </w:pPr>
            <w:r>
              <w:rPr>
                <w:rFonts w:cs="Arial"/>
              </w:rPr>
              <w:t>1-2-3</w:t>
            </w:r>
          </w:p>
        </w:tc>
        <w:tc>
          <w:tcPr>
            <w:tcW w:w="4282" w:type="dxa"/>
          </w:tcPr>
          <w:p w14:paraId="1F3C9068" w14:textId="77777777" w:rsidR="000839FB" w:rsidRDefault="000839FB" w:rsidP="000D579A">
            <w:pPr>
              <w:rPr>
                <w:rFonts w:cs="Arial"/>
              </w:rPr>
            </w:pPr>
            <w:r>
              <w:rPr>
                <w:rFonts w:cs="Arial"/>
              </w:rPr>
              <w:t xml:space="preserve">Du skal velge </w:t>
            </w:r>
            <w:r w:rsidRPr="004320D9">
              <w:rPr>
                <w:rFonts w:cs="Arial"/>
              </w:rPr>
              <w:t xml:space="preserve">Seksjon IV Bearbeidingsanlegg </w:t>
            </w:r>
          </w:p>
          <w:p w14:paraId="717C9EB9" w14:textId="77777777" w:rsidR="000839FB" w:rsidRDefault="000839FB" w:rsidP="000D579A">
            <w:pPr>
              <w:rPr>
                <w:rFonts w:cs="Arial"/>
              </w:rPr>
            </w:pPr>
          </w:p>
          <w:p w14:paraId="54E22135" w14:textId="77777777" w:rsidR="000839FB" w:rsidRDefault="000839FB" w:rsidP="000D579A">
            <w:pPr>
              <w:rPr>
                <w:rFonts w:cs="Arial"/>
              </w:rPr>
            </w:pPr>
            <w:r>
              <w:rPr>
                <w:rFonts w:cs="Arial"/>
              </w:rPr>
              <w:t xml:space="preserve">Produksjonsform </w:t>
            </w:r>
          </w:p>
          <w:p w14:paraId="0220CDCB" w14:textId="77777777" w:rsidR="000839FB" w:rsidRPr="004320D9" w:rsidRDefault="000839FB" w:rsidP="000839FB">
            <w:pPr>
              <w:pStyle w:val="Listeavsnitt"/>
              <w:numPr>
                <w:ilvl w:val="0"/>
                <w:numId w:val="23"/>
              </w:numPr>
              <w:rPr>
                <w:rFonts w:cs="Arial"/>
              </w:rPr>
            </w:pPr>
            <w:r w:rsidRPr="005317AA">
              <w:rPr>
                <w:rFonts w:cs="Arial"/>
              </w:rPr>
              <w:t>Anlegg med alternativ bearbeidingsmetode F. Forbrenning av animalsk fett i dampkjel</w:t>
            </w:r>
            <w:r>
              <w:rPr>
                <w:rFonts w:cs="Arial"/>
              </w:rPr>
              <w:t xml:space="preserve"> (</w:t>
            </w:r>
            <w:r w:rsidRPr="004320D9">
              <w:rPr>
                <w:rFonts w:cs="Arial"/>
              </w:rPr>
              <w:t>OCAFTB</w:t>
            </w:r>
            <w:r>
              <w:rPr>
                <w:rFonts w:cs="Arial"/>
              </w:rPr>
              <w:t>)</w:t>
            </w:r>
          </w:p>
        </w:tc>
        <w:tc>
          <w:tcPr>
            <w:tcW w:w="3456" w:type="dxa"/>
          </w:tcPr>
          <w:p w14:paraId="0CB16579" w14:textId="7B0E8EE3" w:rsidR="000839FB" w:rsidRDefault="00201574" w:rsidP="000839FB">
            <w:pPr>
              <w:pStyle w:val="Listeavsnitt"/>
              <w:rPr>
                <w:rFonts w:cs="Arial"/>
              </w:rPr>
            </w:pPr>
            <w:r>
              <w:rPr>
                <w:rFonts w:cs="Arial"/>
              </w:rPr>
              <w:t>Produkttype(r) ut</w:t>
            </w:r>
          </w:p>
          <w:p w14:paraId="3F838890" w14:textId="38B4D739" w:rsidR="000839FB" w:rsidRPr="00E838BF" w:rsidRDefault="000839FB" w:rsidP="000839FB">
            <w:pPr>
              <w:pStyle w:val="Listeavsnitt"/>
              <w:numPr>
                <w:ilvl w:val="0"/>
                <w:numId w:val="23"/>
              </w:numPr>
              <w:rPr>
                <w:rFonts w:cs="Arial"/>
              </w:rPr>
            </w:pPr>
            <w:r w:rsidRPr="00E838BF">
              <w:rPr>
                <w:rFonts w:cs="Arial"/>
              </w:rPr>
              <w:t xml:space="preserve">Andre produkter vennligst spesifiser (OTHER) </w:t>
            </w:r>
          </w:p>
          <w:p w14:paraId="341ACF69" w14:textId="77777777" w:rsidR="000839FB" w:rsidRPr="00E838BF" w:rsidRDefault="000839FB" w:rsidP="000D579A">
            <w:pPr>
              <w:pStyle w:val="Listeavsnitt"/>
              <w:rPr>
                <w:rFonts w:cs="Arial"/>
              </w:rPr>
            </w:pPr>
            <w:r w:rsidRPr="00E838BF">
              <w:rPr>
                <w:rFonts w:cs="Arial"/>
              </w:rPr>
              <w:t>(spesifi</w:t>
            </w:r>
            <w:r>
              <w:rPr>
                <w:rFonts w:cs="Arial"/>
              </w:rPr>
              <w:t>s</w:t>
            </w:r>
            <w:r w:rsidRPr="00E838BF">
              <w:rPr>
                <w:rFonts w:cs="Arial"/>
              </w:rPr>
              <w:t>er ev som brennbar gass)</w:t>
            </w:r>
          </w:p>
        </w:tc>
        <w:tc>
          <w:tcPr>
            <w:tcW w:w="2315" w:type="dxa"/>
          </w:tcPr>
          <w:p w14:paraId="0393CA7C" w14:textId="77777777" w:rsidR="000839FB" w:rsidRPr="00162067" w:rsidRDefault="000839FB" w:rsidP="000D579A">
            <w:pPr>
              <w:pStyle w:val="Default"/>
              <w:rPr>
                <w:iCs/>
                <w:color w:val="auto"/>
                <w:sz w:val="22"/>
                <w:szCs w:val="22"/>
                <w:lang w:val="nn-NO"/>
              </w:rPr>
            </w:pPr>
            <w:r w:rsidRPr="00162067">
              <w:rPr>
                <w:iCs/>
                <w:color w:val="auto"/>
                <w:sz w:val="22"/>
                <w:szCs w:val="22"/>
                <w:lang w:val="nn-NO"/>
              </w:rPr>
              <w:t xml:space="preserve">Krav til godkjenning </w:t>
            </w:r>
            <w:r>
              <w:rPr>
                <w:iCs/>
                <w:color w:val="auto"/>
                <w:sz w:val="22"/>
                <w:szCs w:val="22"/>
                <w:lang w:val="nn-NO"/>
              </w:rPr>
              <w:t>Jf. forordn.</w:t>
            </w:r>
            <w:r w:rsidRPr="00162067">
              <w:rPr>
                <w:iCs/>
                <w:color w:val="auto"/>
                <w:sz w:val="22"/>
                <w:szCs w:val="22"/>
                <w:lang w:val="nn-NO"/>
              </w:rPr>
              <w:t xml:space="preserve"> 1069 </w:t>
            </w:r>
            <w:r>
              <w:rPr>
                <w:iCs/>
                <w:color w:val="auto"/>
                <w:sz w:val="22"/>
                <w:szCs w:val="22"/>
                <w:lang w:val="nn-NO"/>
              </w:rPr>
              <w:t xml:space="preserve">art. </w:t>
            </w:r>
            <w:r w:rsidRPr="00162067">
              <w:rPr>
                <w:iCs/>
                <w:color w:val="auto"/>
                <w:sz w:val="22"/>
                <w:szCs w:val="22"/>
                <w:lang w:val="nn-NO"/>
              </w:rPr>
              <w:t xml:space="preserve">24 nr. 1 bokstav a) </w:t>
            </w:r>
          </w:p>
          <w:p w14:paraId="57CBBAA2" w14:textId="77777777" w:rsidR="000839FB" w:rsidRPr="00162067" w:rsidRDefault="000839FB" w:rsidP="000D579A">
            <w:pPr>
              <w:pStyle w:val="Default"/>
              <w:rPr>
                <w:iCs/>
                <w:color w:val="auto"/>
                <w:sz w:val="22"/>
                <w:szCs w:val="22"/>
                <w:lang w:val="nn-NO"/>
              </w:rPr>
            </w:pPr>
          </w:p>
          <w:p w14:paraId="3DC3AC8C" w14:textId="0A332ED0" w:rsidR="000839FB" w:rsidRPr="00E838BF" w:rsidRDefault="000839FB" w:rsidP="000D579A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E838BF">
              <w:rPr>
                <w:iCs/>
                <w:color w:val="auto"/>
                <w:sz w:val="22"/>
                <w:szCs w:val="22"/>
              </w:rPr>
              <w:t xml:space="preserve">Detaljert krav for type anlegg og bearbeidingsmetode finnes i </w:t>
            </w:r>
            <w:proofErr w:type="spellStart"/>
            <w:r w:rsidR="008F3637">
              <w:rPr>
                <w:iCs/>
                <w:color w:val="auto"/>
                <w:sz w:val="22"/>
                <w:szCs w:val="22"/>
              </w:rPr>
              <w:t>Vedl</w:t>
            </w:r>
            <w:proofErr w:type="spellEnd"/>
            <w:r w:rsidR="008F3637">
              <w:rPr>
                <w:iCs/>
                <w:color w:val="auto"/>
                <w:sz w:val="22"/>
                <w:szCs w:val="22"/>
              </w:rPr>
              <w:t xml:space="preserve">. </w:t>
            </w:r>
            <w:r w:rsidRPr="00E838BF">
              <w:rPr>
                <w:iCs/>
                <w:color w:val="auto"/>
                <w:sz w:val="22"/>
                <w:szCs w:val="22"/>
              </w:rPr>
              <w:t>IV i</w:t>
            </w:r>
            <w:r>
              <w:rPr>
                <w:iCs/>
                <w:color w:val="auto"/>
                <w:sz w:val="22"/>
                <w:szCs w:val="22"/>
              </w:rPr>
              <w:t xml:space="preserve"> forordn. </w:t>
            </w:r>
            <w:r w:rsidRPr="00E838BF">
              <w:rPr>
                <w:iCs/>
                <w:color w:val="auto"/>
                <w:sz w:val="22"/>
                <w:szCs w:val="22"/>
              </w:rPr>
              <w:t>(EU) 142/2011.</w:t>
            </w:r>
          </w:p>
        </w:tc>
      </w:tr>
      <w:tr w:rsidR="008F3637" w:rsidRPr="00E838BF" w14:paraId="55E6CE67" w14:textId="77777777" w:rsidTr="00EC0A2A">
        <w:tc>
          <w:tcPr>
            <w:tcW w:w="2972" w:type="dxa"/>
          </w:tcPr>
          <w:p w14:paraId="43E99BD0" w14:textId="77777777" w:rsidR="000839FB" w:rsidRPr="004320D9" w:rsidRDefault="000839FB" w:rsidP="000D579A">
            <w:pPr>
              <w:rPr>
                <w:rFonts w:cs="Arial"/>
              </w:rPr>
            </w:pPr>
            <w:r>
              <w:rPr>
                <w:rFonts w:cs="Arial"/>
              </w:rPr>
              <w:t>Du bruker</w:t>
            </w:r>
            <w:r w:rsidRPr="004320D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</w:t>
            </w:r>
            <w:r w:rsidRPr="004320D9">
              <w:rPr>
                <w:rFonts w:cs="Arial"/>
              </w:rPr>
              <w:t>lternativ bearbeidingsmetode G Termomekanisk produksjon av biodrivstoff</w:t>
            </w:r>
          </w:p>
          <w:p w14:paraId="740B506D" w14:textId="77777777" w:rsidR="000839FB" w:rsidRPr="004320D9" w:rsidRDefault="000839FB" w:rsidP="000D579A">
            <w:pPr>
              <w:rPr>
                <w:rFonts w:cs="Arial"/>
              </w:rPr>
            </w:pPr>
          </w:p>
        </w:tc>
        <w:tc>
          <w:tcPr>
            <w:tcW w:w="969" w:type="dxa"/>
          </w:tcPr>
          <w:p w14:paraId="71196BF1" w14:textId="77777777" w:rsidR="000839FB" w:rsidRPr="00E838BF" w:rsidRDefault="000839FB" w:rsidP="000D579A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4282" w:type="dxa"/>
          </w:tcPr>
          <w:p w14:paraId="774EF09D" w14:textId="77777777" w:rsidR="000839FB" w:rsidRDefault="000839FB" w:rsidP="000D579A">
            <w:pPr>
              <w:rPr>
                <w:rFonts w:cs="Arial"/>
              </w:rPr>
            </w:pPr>
            <w:r>
              <w:rPr>
                <w:rFonts w:cs="Arial"/>
              </w:rPr>
              <w:t xml:space="preserve">Du skal velge </w:t>
            </w:r>
            <w:r w:rsidRPr="004320D9">
              <w:rPr>
                <w:rFonts w:cs="Arial"/>
              </w:rPr>
              <w:t xml:space="preserve">Seksjon IV Bearbeidingsanlegg </w:t>
            </w:r>
          </w:p>
          <w:p w14:paraId="2A719ED0" w14:textId="77777777" w:rsidR="000839FB" w:rsidRDefault="000839FB" w:rsidP="000D579A">
            <w:pPr>
              <w:rPr>
                <w:rFonts w:cs="Arial"/>
              </w:rPr>
            </w:pPr>
          </w:p>
          <w:p w14:paraId="63E65B11" w14:textId="77777777" w:rsidR="000839FB" w:rsidRDefault="000839FB" w:rsidP="000D579A">
            <w:pPr>
              <w:rPr>
                <w:rFonts w:cs="Arial"/>
              </w:rPr>
            </w:pPr>
            <w:r>
              <w:rPr>
                <w:rFonts w:cs="Arial"/>
              </w:rPr>
              <w:t xml:space="preserve">Produksjonsform </w:t>
            </w:r>
          </w:p>
          <w:p w14:paraId="17407C49" w14:textId="77777777" w:rsidR="000839FB" w:rsidRPr="00890E1B" w:rsidRDefault="000839FB" w:rsidP="000839FB">
            <w:pPr>
              <w:pStyle w:val="Listeavsnitt"/>
              <w:numPr>
                <w:ilvl w:val="0"/>
                <w:numId w:val="38"/>
              </w:numPr>
              <w:rPr>
                <w:rFonts w:cs="Arial"/>
              </w:rPr>
            </w:pPr>
            <w:r w:rsidRPr="005317AA">
              <w:rPr>
                <w:rFonts w:cs="Arial"/>
              </w:rPr>
              <w:t>Anlegg med alternativ bearbeidingsmetode G. Prosessen termomekanisk produksjon av biodrivstoff</w:t>
            </w:r>
            <w:r>
              <w:rPr>
                <w:rFonts w:cs="Arial"/>
              </w:rPr>
              <w:t xml:space="preserve"> (</w:t>
            </w:r>
            <w:r w:rsidRPr="00890E1B">
              <w:rPr>
                <w:rFonts w:cs="Arial"/>
              </w:rPr>
              <w:t>OTMB</w:t>
            </w:r>
            <w:r>
              <w:rPr>
                <w:rFonts w:cs="Arial"/>
              </w:rPr>
              <w:t>)</w:t>
            </w:r>
          </w:p>
        </w:tc>
        <w:tc>
          <w:tcPr>
            <w:tcW w:w="3456" w:type="dxa"/>
          </w:tcPr>
          <w:p w14:paraId="75F112C5" w14:textId="4219C645" w:rsidR="000839FB" w:rsidRDefault="00201574" w:rsidP="000839FB">
            <w:pPr>
              <w:pStyle w:val="Listeavsnitt"/>
              <w:rPr>
                <w:rFonts w:cs="Arial"/>
              </w:rPr>
            </w:pPr>
            <w:r>
              <w:rPr>
                <w:rFonts w:cs="Arial"/>
              </w:rPr>
              <w:t>Produkttype(r) ut</w:t>
            </w:r>
          </w:p>
          <w:p w14:paraId="1FECBF95" w14:textId="56181BD8" w:rsidR="000839FB" w:rsidRDefault="000839FB" w:rsidP="000839FB">
            <w:pPr>
              <w:pStyle w:val="Listeavsnitt"/>
              <w:numPr>
                <w:ilvl w:val="0"/>
                <w:numId w:val="23"/>
              </w:numPr>
              <w:rPr>
                <w:rFonts w:cs="Arial"/>
              </w:rPr>
            </w:pPr>
            <w:r w:rsidRPr="00E838BF">
              <w:rPr>
                <w:rFonts w:cs="Arial"/>
              </w:rPr>
              <w:t>Andre produkter vennligst spesifiser (OTHER)</w:t>
            </w:r>
          </w:p>
          <w:p w14:paraId="587E8068" w14:textId="77777777" w:rsidR="000839FB" w:rsidRPr="00E838BF" w:rsidRDefault="000839FB" w:rsidP="000D579A">
            <w:pPr>
              <w:pStyle w:val="Listeavsnitt"/>
              <w:rPr>
                <w:rFonts w:cs="Arial"/>
              </w:rPr>
            </w:pPr>
            <w:r>
              <w:rPr>
                <w:rFonts w:cs="Arial"/>
              </w:rPr>
              <w:t>(spesifiser som biodrivstoff)</w:t>
            </w:r>
          </w:p>
          <w:p w14:paraId="0811085A" w14:textId="77777777" w:rsidR="000839FB" w:rsidRPr="00E838BF" w:rsidRDefault="000839FB" w:rsidP="000D579A">
            <w:pPr>
              <w:pStyle w:val="Listeavsnitt"/>
              <w:rPr>
                <w:rFonts w:cs="Arial"/>
              </w:rPr>
            </w:pPr>
          </w:p>
        </w:tc>
        <w:tc>
          <w:tcPr>
            <w:tcW w:w="2315" w:type="dxa"/>
          </w:tcPr>
          <w:p w14:paraId="107A0DC2" w14:textId="77777777" w:rsidR="000839FB" w:rsidRPr="00162067" w:rsidRDefault="000839FB" w:rsidP="000D579A">
            <w:pPr>
              <w:pStyle w:val="Default"/>
              <w:rPr>
                <w:iCs/>
                <w:color w:val="auto"/>
                <w:sz w:val="22"/>
                <w:szCs w:val="22"/>
                <w:lang w:val="nn-NO"/>
              </w:rPr>
            </w:pPr>
            <w:r w:rsidRPr="00162067">
              <w:rPr>
                <w:iCs/>
                <w:color w:val="auto"/>
                <w:sz w:val="22"/>
                <w:szCs w:val="22"/>
                <w:lang w:val="nn-NO"/>
              </w:rPr>
              <w:t xml:space="preserve">Krav til godkjenning </w:t>
            </w:r>
            <w:r>
              <w:rPr>
                <w:iCs/>
                <w:color w:val="auto"/>
                <w:sz w:val="22"/>
                <w:szCs w:val="22"/>
                <w:lang w:val="nn-NO"/>
              </w:rPr>
              <w:t>Jf. forordn.</w:t>
            </w:r>
            <w:r w:rsidRPr="00162067">
              <w:rPr>
                <w:iCs/>
                <w:color w:val="auto"/>
                <w:sz w:val="22"/>
                <w:szCs w:val="22"/>
                <w:lang w:val="nn-NO"/>
              </w:rPr>
              <w:t xml:space="preserve"> 1069 </w:t>
            </w:r>
            <w:r>
              <w:rPr>
                <w:iCs/>
                <w:color w:val="auto"/>
                <w:sz w:val="22"/>
                <w:szCs w:val="22"/>
                <w:lang w:val="nn-NO"/>
              </w:rPr>
              <w:t xml:space="preserve">art. </w:t>
            </w:r>
            <w:r w:rsidRPr="00162067">
              <w:rPr>
                <w:iCs/>
                <w:color w:val="auto"/>
                <w:sz w:val="22"/>
                <w:szCs w:val="22"/>
                <w:lang w:val="nn-NO"/>
              </w:rPr>
              <w:t xml:space="preserve">24 nr. 1 bokstav a) </w:t>
            </w:r>
          </w:p>
          <w:p w14:paraId="356E93A2" w14:textId="77777777" w:rsidR="000839FB" w:rsidRPr="00162067" w:rsidRDefault="000839FB" w:rsidP="000D579A">
            <w:pPr>
              <w:pStyle w:val="Default"/>
              <w:rPr>
                <w:iCs/>
                <w:color w:val="auto"/>
                <w:sz w:val="22"/>
                <w:szCs w:val="22"/>
                <w:lang w:val="nn-NO"/>
              </w:rPr>
            </w:pPr>
          </w:p>
          <w:p w14:paraId="6E22849E" w14:textId="184948CF" w:rsidR="000839FB" w:rsidRPr="00E838BF" w:rsidRDefault="000839FB" w:rsidP="000D579A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E838BF">
              <w:rPr>
                <w:iCs/>
                <w:color w:val="auto"/>
                <w:sz w:val="22"/>
                <w:szCs w:val="22"/>
              </w:rPr>
              <w:t xml:space="preserve">Detaljert krav for type anlegg og bearbeidingsmetode finnes i </w:t>
            </w:r>
            <w:proofErr w:type="spellStart"/>
            <w:r w:rsidR="008F3637">
              <w:rPr>
                <w:iCs/>
                <w:color w:val="auto"/>
                <w:sz w:val="22"/>
                <w:szCs w:val="22"/>
              </w:rPr>
              <w:t>Vedl</w:t>
            </w:r>
            <w:proofErr w:type="spellEnd"/>
            <w:r w:rsidR="008F3637">
              <w:rPr>
                <w:iCs/>
                <w:color w:val="auto"/>
                <w:sz w:val="22"/>
                <w:szCs w:val="22"/>
              </w:rPr>
              <w:t xml:space="preserve">. </w:t>
            </w:r>
            <w:r w:rsidRPr="00E838BF">
              <w:rPr>
                <w:iCs/>
                <w:color w:val="auto"/>
                <w:sz w:val="22"/>
                <w:szCs w:val="22"/>
              </w:rPr>
              <w:t>IV i</w:t>
            </w:r>
            <w:r>
              <w:rPr>
                <w:iCs/>
                <w:color w:val="auto"/>
                <w:sz w:val="22"/>
                <w:szCs w:val="22"/>
              </w:rPr>
              <w:t xml:space="preserve"> forordn. </w:t>
            </w:r>
            <w:r w:rsidRPr="00E838BF">
              <w:rPr>
                <w:iCs/>
                <w:color w:val="auto"/>
                <w:sz w:val="22"/>
                <w:szCs w:val="22"/>
              </w:rPr>
              <w:t>(EU) 142/2011.</w:t>
            </w:r>
          </w:p>
          <w:p w14:paraId="3D468847" w14:textId="77777777" w:rsidR="000839FB" w:rsidRPr="00E838BF" w:rsidRDefault="000839FB" w:rsidP="000D579A">
            <w:pPr>
              <w:rPr>
                <w:rFonts w:cs="Arial"/>
                <w:iCs/>
              </w:rPr>
            </w:pPr>
          </w:p>
        </w:tc>
      </w:tr>
      <w:tr w:rsidR="008F3637" w:rsidRPr="00E838BF" w14:paraId="70176FCB" w14:textId="77777777" w:rsidTr="00EC0A2A">
        <w:tc>
          <w:tcPr>
            <w:tcW w:w="2972" w:type="dxa"/>
          </w:tcPr>
          <w:p w14:paraId="1289319E" w14:textId="77777777" w:rsidR="000839FB" w:rsidRPr="004320D9" w:rsidRDefault="000839FB" w:rsidP="000D579A">
            <w:pPr>
              <w:rPr>
                <w:rFonts w:cs="Arial"/>
              </w:rPr>
            </w:pPr>
            <w:r>
              <w:rPr>
                <w:rFonts w:cs="Arial"/>
              </w:rPr>
              <w:t>Du bruker</w:t>
            </w:r>
            <w:r w:rsidRPr="004320D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</w:t>
            </w:r>
            <w:r w:rsidRPr="004320D9">
              <w:rPr>
                <w:rFonts w:cs="Arial"/>
              </w:rPr>
              <w:t>lternativ bearbeidingsmetode I Kalkbehandling av svine- og fjørfegjødsel</w:t>
            </w:r>
          </w:p>
          <w:p w14:paraId="344138F7" w14:textId="77777777" w:rsidR="000839FB" w:rsidRPr="004320D9" w:rsidRDefault="000839FB" w:rsidP="000D579A">
            <w:pPr>
              <w:rPr>
                <w:rFonts w:cs="Arial"/>
              </w:rPr>
            </w:pPr>
          </w:p>
        </w:tc>
        <w:tc>
          <w:tcPr>
            <w:tcW w:w="969" w:type="dxa"/>
          </w:tcPr>
          <w:p w14:paraId="453328E8" w14:textId="77777777" w:rsidR="000839FB" w:rsidRPr="00E838BF" w:rsidRDefault="000839FB" w:rsidP="000D579A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4282" w:type="dxa"/>
          </w:tcPr>
          <w:p w14:paraId="56B52991" w14:textId="77777777" w:rsidR="000839FB" w:rsidRDefault="000839FB" w:rsidP="000D579A">
            <w:pPr>
              <w:rPr>
                <w:rFonts w:cs="Arial"/>
              </w:rPr>
            </w:pPr>
            <w:r>
              <w:rPr>
                <w:rFonts w:cs="Arial"/>
              </w:rPr>
              <w:t xml:space="preserve">Du skal velge </w:t>
            </w:r>
            <w:r w:rsidRPr="004320D9">
              <w:rPr>
                <w:rFonts w:cs="Arial"/>
              </w:rPr>
              <w:t xml:space="preserve">Seksjon IV Bearbeidingsanlegg </w:t>
            </w:r>
          </w:p>
          <w:p w14:paraId="7F087EFB" w14:textId="77777777" w:rsidR="000839FB" w:rsidRDefault="000839FB" w:rsidP="000D579A">
            <w:pPr>
              <w:rPr>
                <w:rFonts w:cs="Arial"/>
              </w:rPr>
            </w:pPr>
          </w:p>
          <w:p w14:paraId="03FC6530" w14:textId="77777777" w:rsidR="000839FB" w:rsidRDefault="000839FB" w:rsidP="000D579A">
            <w:pPr>
              <w:rPr>
                <w:rFonts w:cs="Arial"/>
              </w:rPr>
            </w:pPr>
            <w:r>
              <w:rPr>
                <w:rFonts w:cs="Arial"/>
              </w:rPr>
              <w:t xml:space="preserve">Produksjonsform </w:t>
            </w:r>
          </w:p>
          <w:p w14:paraId="04C29B9D" w14:textId="77777777" w:rsidR="000839FB" w:rsidRPr="005317AA" w:rsidRDefault="000839FB" w:rsidP="000839FB">
            <w:pPr>
              <w:pStyle w:val="Listeavsnitt"/>
              <w:numPr>
                <w:ilvl w:val="0"/>
                <w:numId w:val="23"/>
              </w:numPr>
              <w:rPr>
                <w:rFonts w:cs="Arial"/>
              </w:rPr>
            </w:pPr>
            <w:r w:rsidRPr="005317AA">
              <w:rPr>
                <w:rFonts w:cs="Arial"/>
              </w:rPr>
              <w:t>Anlegg med alternativ bearbeidingsmetode I. Kalkbehandling av svine- og fjørfegjødsel</w:t>
            </w:r>
            <w:r>
              <w:rPr>
                <w:rFonts w:cs="Arial"/>
              </w:rPr>
              <w:t xml:space="preserve"> </w:t>
            </w:r>
            <w:r w:rsidRPr="005317AA">
              <w:rPr>
                <w:rFonts w:cs="Arial"/>
              </w:rPr>
              <w:t>(OLTPPM)</w:t>
            </w:r>
          </w:p>
          <w:p w14:paraId="38D879DA" w14:textId="77777777" w:rsidR="000839FB" w:rsidRPr="004320D9" w:rsidRDefault="000839FB" w:rsidP="000D579A">
            <w:pPr>
              <w:rPr>
                <w:rFonts w:cs="Arial"/>
              </w:rPr>
            </w:pPr>
          </w:p>
        </w:tc>
        <w:tc>
          <w:tcPr>
            <w:tcW w:w="3456" w:type="dxa"/>
          </w:tcPr>
          <w:p w14:paraId="2453E70A" w14:textId="09B0CCC5" w:rsidR="000839FB" w:rsidRDefault="00201574" w:rsidP="000839FB">
            <w:pPr>
              <w:pStyle w:val="Listeavsnitt"/>
              <w:rPr>
                <w:rFonts w:cs="Arial"/>
              </w:rPr>
            </w:pPr>
            <w:r>
              <w:rPr>
                <w:rFonts w:cs="Arial"/>
              </w:rPr>
              <w:lastRenderedPageBreak/>
              <w:t>Produkttype(r) ut</w:t>
            </w:r>
          </w:p>
          <w:p w14:paraId="63C7734A" w14:textId="497EE63F" w:rsidR="000839FB" w:rsidRPr="00E838BF" w:rsidRDefault="000839FB" w:rsidP="000839FB">
            <w:pPr>
              <w:pStyle w:val="Listeavsnitt"/>
              <w:numPr>
                <w:ilvl w:val="0"/>
                <w:numId w:val="23"/>
              </w:numPr>
              <w:rPr>
                <w:rFonts w:cs="Arial"/>
              </w:rPr>
            </w:pPr>
            <w:r w:rsidRPr="00E838BF">
              <w:rPr>
                <w:rFonts w:cs="Arial"/>
              </w:rPr>
              <w:t>Kalkbehandlet svine-</w:t>
            </w:r>
            <w:r>
              <w:rPr>
                <w:rFonts w:cs="Arial"/>
              </w:rPr>
              <w:t xml:space="preserve"> </w:t>
            </w:r>
            <w:r w:rsidRPr="00E838BF">
              <w:rPr>
                <w:rFonts w:cs="Arial"/>
              </w:rPr>
              <w:t xml:space="preserve">og fjørfegjødsel (Bearbeidet husdyrgjødsel MANP) </w:t>
            </w:r>
          </w:p>
        </w:tc>
        <w:tc>
          <w:tcPr>
            <w:tcW w:w="2315" w:type="dxa"/>
          </w:tcPr>
          <w:p w14:paraId="759EC894" w14:textId="77777777" w:rsidR="000839FB" w:rsidRPr="00162067" w:rsidRDefault="000839FB" w:rsidP="000D579A">
            <w:pPr>
              <w:pStyle w:val="Default"/>
              <w:rPr>
                <w:iCs/>
                <w:color w:val="auto"/>
                <w:sz w:val="22"/>
                <w:szCs w:val="22"/>
                <w:lang w:val="nn-NO"/>
              </w:rPr>
            </w:pPr>
            <w:r w:rsidRPr="00162067">
              <w:rPr>
                <w:iCs/>
                <w:color w:val="auto"/>
                <w:sz w:val="22"/>
                <w:szCs w:val="22"/>
                <w:lang w:val="nn-NO"/>
              </w:rPr>
              <w:t xml:space="preserve">Krav til godkjenning </w:t>
            </w:r>
            <w:r>
              <w:rPr>
                <w:iCs/>
                <w:color w:val="auto"/>
                <w:sz w:val="22"/>
                <w:szCs w:val="22"/>
                <w:lang w:val="nn-NO"/>
              </w:rPr>
              <w:t>Jf. forordn.</w:t>
            </w:r>
            <w:r w:rsidRPr="00162067">
              <w:rPr>
                <w:iCs/>
                <w:color w:val="auto"/>
                <w:sz w:val="22"/>
                <w:szCs w:val="22"/>
                <w:lang w:val="nn-NO"/>
              </w:rPr>
              <w:t xml:space="preserve"> 1069 </w:t>
            </w:r>
            <w:r>
              <w:rPr>
                <w:iCs/>
                <w:color w:val="auto"/>
                <w:sz w:val="22"/>
                <w:szCs w:val="22"/>
                <w:lang w:val="nn-NO"/>
              </w:rPr>
              <w:t xml:space="preserve">art. </w:t>
            </w:r>
            <w:r w:rsidRPr="00162067">
              <w:rPr>
                <w:iCs/>
                <w:color w:val="auto"/>
                <w:sz w:val="22"/>
                <w:szCs w:val="22"/>
                <w:lang w:val="nn-NO"/>
              </w:rPr>
              <w:t xml:space="preserve">24 nr. 1 bokstav a) </w:t>
            </w:r>
          </w:p>
          <w:p w14:paraId="6781C8C7" w14:textId="77777777" w:rsidR="000839FB" w:rsidRPr="00162067" w:rsidRDefault="000839FB" w:rsidP="000D579A">
            <w:pPr>
              <w:pStyle w:val="Default"/>
              <w:rPr>
                <w:iCs/>
                <w:color w:val="auto"/>
                <w:sz w:val="22"/>
                <w:szCs w:val="22"/>
                <w:lang w:val="nn-NO"/>
              </w:rPr>
            </w:pPr>
          </w:p>
          <w:p w14:paraId="79007399" w14:textId="5EF27183" w:rsidR="000839FB" w:rsidRPr="00E838BF" w:rsidRDefault="000839FB" w:rsidP="000D579A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E838BF">
              <w:rPr>
                <w:iCs/>
                <w:color w:val="auto"/>
                <w:sz w:val="22"/>
                <w:szCs w:val="22"/>
              </w:rPr>
              <w:t xml:space="preserve">Detaljert krav for type anlegg og bearbeidingsmetode finnes i </w:t>
            </w:r>
            <w:proofErr w:type="spellStart"/>
            <w:r w:rsidR="008F3637">
              <w:rPr>
                <w:iCs/>
                <w:color w:val="auto"/>
                <w:sz w:val="22"/>
                <w:szCs w:val="22"/>
              </w:rPr>
              <w:t>Vedl</w:t>
            </w:r>
            <w:proofErr w:type="spellEnd"/>
            <w:r w:rsidR="008F3637">
              <w:rPr>
                <w:iCs/>
                <w:color w:val="auto"/>
                <w:sz w:val="22"/>
                <w:szCs w:val="22"/>
              </w:rPr>
              <w:t xml:space="preserve">. </w:t>
            </w:r>
            <w:r w:rsidRPr="00E838BF">
              <w:rPr>
                <w:iCs/>
                <w:color w:val="auto"/>
                <w:sz w:val="22"/>
                <w:szCs w:val="22"/>
              </w:rPr>
              <w:t>IV i</w:t>
            </w:r>
            <w:r>
              <w:rPr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iCs/>
                <w:color w:val="auto"/>
                <w:sz w:val="22"/>
                <w:szCs w:val="22"/>
              </w:rPr>
              <w:lastRenderedPageBreak/>
              <w:t xml:space="preserve">forordn. </w:t>
            </w:r>
            <w:r w:rsidRPr="00E838BF">
              <w:rPr>
                <w:iCs/>
                <w:color w:val="auto"/>
                <w:sz w:val="22"/>
                <w:szCs w:val="22"/>
              </w:rPr>
              <w:t>(EU) 142/2011.</w:t>
            </w:r>
          </w:p>
          <w:p w14:paraId="215FB7B5" w14:textId="77777777" w:rsidR="000839FB" w:rsidRPr="00E838BF" w:rsidRDefault="000839FB" w:rsidP="000D579A">
            <w:pPr>
              <w:rPr>
                <w:rFonts w:cs="Arial"/>
                <w:iCs/>
              </w:rPr>
            </w:pPr>
          </w:p>
        </w:tc>
      </w:tr>
      <w:tr w:rsidR="008F3637" w:rsidRPr="00E838BF" w14:paraId="46CE14D1" w14:textId="77777777" w:rsidTr="00EC0A2A">
        <w:tc>
          <w:tcPr>
            <w:tcW w:w="2972" w:type="dxa"/>
          </w:tcPr>
          <w:p w14:paraId="4E28C52B" w14:textId="77777777" w:rsidR="000839FB" w:rsidRPr="004320D9" w:rsidRDefault="000839FB" w:rsidP="000D579A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Du bruker</w:t>
            </w:r>
            <w:r w:rsidRPr="004320D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</w:t>
            </w:r>
            <w:r w:rsidRPr="004320D9">
              <w:rPr>
                <w:rFonts w:cs="Arial"/>
              </w:rPr>
              <w:t xml:space="preserve">lternativ bearbeidingsmetode J Katalytisk </w:t>
            </w:r>
            <w:proofErr w:type="spellStart"/>
            <w:r w:rsidRPr="004320D9">
              <w:rPr>
                <w:rFonts w:cs="Arial"/>
              </w:rPr>
              <w:t>flertrinnsprosess</w:t>
            </w:r>
            <w:proofErr w:type="spellEnd"/>
            <w:r w:rsidRPr="004320D9">
              <w:rPr>
                <w:rFonts w:cs="Arial"/>
              </w:rPr>
              <w:t xml:space="preserve"> for framstilling av fornybare drivstoffer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969" w:type="dxa"/>
          </w:tcPr>
          <w:p w14:paraId="0D20D75E" w14:textId="77777777" w:rsidR="000839FB" w:rsidRPr="00E838BF" w:rsidRDefault="000839FB" w:rsidP="000D579A">
            <w:pPr>
              <w:rPr>
                <w:rFonts w:cs="Arial"/>
              </w:rPr>
            </w:pPr>
            <w:r>
              <w:rPr>
                <w:rFonts w:cs="Arial"/>
              </w:rPr>
              <w:t>2-3</w:t>
            </w:r>
          </w:p>
        </w:tc>
        <w:tc>
          <w:tcPr>
            <w:tcW w:w="4282" w:type="dxa"/>
          </w:tcPr>
          <w:p w14:paraId="3FF2F555" w14:textId="77777777" w:rsidR="000839FB" w:rsidRDefault="000839FB" w:rsidP="000D579A">
            <w:pPr>
              <w:rPr>
                <w:rFonts w:cs="Arial"/>
              </w:rPr>
            </w:pPr>
            <w:r>
              <w:rPr>
                <w:rFonts w:cs="Arial"/>
              </w:rPr>
              <w:t xml:space="preserve">Du skal velge </w:t>
            </w:r>
            <w:r w:rsidRPr="004320D9">
              <w:rPr>
                <w:rFonts w:cs="Arial"/>
              </w:rPr>
              <w:t xml:space="preserve">Seksjon IV Bearbeidingsanlegg </w:t>
            </w:r>
          </w:p>
          <w:p w14:paraId="66BAA2F5" w14:textId="77777777" w:rsidR="000839FB" w:rsidRDefault="000839FB" w:rsidP="000D579A">
            <w:pPr>
              <w:rPr>
                <w:rFonts w:cs="Arial"/>
              </w:rPr>
            </w:pPr>
          </w:p>
          <w:p w14:paraId="210A6C1E" w14:textId="77777777" w:rsidR="000839FB" w:rsidRDefault="000839FB" w:rsidP="000D579A">
            <w:pPr>
              <w:rPr>
                <w:rFonts w:cs="Arial"/>
              </w:rPr>
            </w:pPr>
            <w:r>
              <w:rPr>
                <w:rFonts w:cs="Arial"/>
              </w:rPr>
              <w:t xml:space="preserve">Produksjonsform </w:t>
            </w:r>
          </w:p>
          <w:p w14:paraId="27E28FF2" w14:textId="77777777" w:rsidR="000839FB" w:rsidRPr="004320D9" w:rsidRDefault="000839FB" w:rsidP="000839FB">
            <w:pPr>
              <w:pStyle w:val="Listeavsnitt"/>
              <w:numPr>
                <w:ilvl w:val="0"/>
                <w:numId w:val="39"/>
              </w:numPr>
              <w:rPr>
                <w:rFonts w:cs="Arial"/>
              </w:rPr>
            </w:pPr>
            <w:r w:rsidRPr="005317AA">
              <w:rPr>
                <w:rFonts w:cs="Arial"/>
              </w:rPr>
              <w:t xml:space="preserve">Anlegg med alternativ bearbeidingsmetode J. Katalytisk </w:t>
            </w:r>
            <w:proofErr w:type="spellStart"/>
            <w:r w:rsidRPr="005317AA">
              <w:rPr>
                <w:rFonts w:cs="Arial"/>
              </w:rPr>
              <w:t>flertrinnsprosess</w:t>
            </w:r>
            <w:proofErr w:type="spellEnd"/>
            <w:r w:rsidRPr="005317AA">
              <w:rPr>
                <w:rFonts w:cs="Arial"/>
              </w:rPr>
              <w:t xml:space="preserve"> for framstilling av fornybare drivstoffer</w:t>
            </w:r>
            <w:r>
              <w:rPr>
                <w:rFonts w:cs="Arial"/>
              </w:rPr>
              <w:t xml:space="preserve"> (</w:t>
            </w:r>
            <w:r w:rsidRPr="00890E1B">
              <w:rPr>
                <w:rFonts w:cs="Arial"/>
              </w:rPr>
              <w:t>OMSCP</w:t>
            </w:r>
            <w:r>
              <w:rPr>
                <w:rFonts w:cs="Arial"/>
              </w:rPr>
              <w:t>)</w:t>
            </w:r>
          </w:p>
        </w:tc>
        <w:tc>
          <w:tcPr>
            <w:tcW w:w="3456" w:type="dxa"/>
          </w:tcPr>
          <w:p w14:paraId="3A3C062C" w14:textId="14025BC6" w:rsidR="000839FB" w:rsidRDefault="00201574" w:rsidP="000839FB">
            <w:pPr>
              <w:pStyle w:val="Listeavsnitt"/>
              <w:rPr>
                <w:rFonts w:cs="Arial"/>
              </w:rPr>
            </w:pPr>
            <w:r>
              <w:rPr>
                <w:rFonts w:cs="Arial"/>
              </w:rPr>
              <w:t>Produkttype(r) ut</w:t>
            </w:r>
          </w:p>
          <w:p w14:paraId="39B8F09C" w14:textId="119C74DD" w:rsidR="000839FB" w:rsidRPr="00E838BF" w:rsidRDefault="000839FB" w:rsidP="000839FB">
            <w:pPr>
              <w:pStyle w:val="Listeavsnitt"/>
              <w:numPr>
                <w:ilvl w:val="0"/>
                <w:numId w:val="24"/>
              </w:numPr>
              <w:rPr>
                <w:rFonts w:cs="Arial"/>
              </w:rPr>
            </w:pPr>
            <w:r w:rsidRPr="00E838BF">
              <w:rPr>
                <w:rFonts w:cs="Arial"/>
              </w:rPr>
              <w:t>Andre produkter vennligst spesifiser (OTHER) (</w:t>
            </w:r>
            <w:r>
              <w:rPr>
                <w:rFonts w:cs="Arial"/>
              </w:rPr>
              <w:t xml:space="preserve">Spesifiser som </w:t>
            </w:r>
            <w:r w:rsidRPr="00E838BF">
              <w:rPr>
                <w:rFonts w:cs="Arial"/>
              </w:rPr>
              <w:t>fornybare drivstoff)</w:t>
            </w:r>
          </w:p>
        </w:tc>
        <w:tc>
          <w:tcPr>
            <w:tcW w:w="2315" w:type="dxa"/>
          </w:tcPr>
          <w:p w14:paraId="06F36545" w14:textId="77777777" w:rsidR="000839FB" w:rsidRPr="00162067" w:rsidRDefault="000839FB" w:rsidP="000D579A">
            <w:pPr>
              <w:pStyle w:val="Default"/>
              <w:rPr>
                <w:iCs/>
                <w:color w:val="auto"/>
                <w:sz w:val="22"/>
                <w:szCs w:val="22"/>
                <w:lang w:val="nn-NO"/>
              </w:rPr>
            </w:pPr>
            <w:r w:rsidRPr="00162067">
              <w:rPr>
                <w:iCs/>
                <w:color w:val="auto"/>
                <w:sz w:val="22"/>
                <w:szCs w:val="22"/>
                <w:lang w:val="nn-NO"/>
              </w:rPr>
              <w:t xml:space="preserve">Krav til godkjenning </w:t>
            </w:r>
            <w:r>
              <w:rPr>
                <w:iCs/>
                <w:color w:val="auto"/>
                <w:sz w:val="22"/>
                <w:szCs w:val="22"/>
                <w:lang w:val="nn-NO"/>
              </w:rPr>
              <w:t>Jf. forordn.</w:t>
            </w:r>
            <w:r w:rsidRPr="00162067">
              <w:rPr>
                <w:iCs/>
                <w:color w:val="auto"/>
                <w:sz w:val="22"/>
                <w:szCs w:val="22"/>
                <w:lang w:val="nn-NO"/>
              </w:rPr>
              <w:t xml:space="preserve"> 1069 </w:t>
            </w:r>
            <w:r>
              <w:rPr>
                <w:iCs/>
                <w:color w:val="auto"/>
                <w:sz w:val="22"/>
                <w:szCs w:val="22"/>
                <w:lang w:val="nn-NO"/>
              </w:rPr>
              <w:t xml:space="preserve">art. </w:t>
            </w:r>
            <w:r w:rsidRPr="00162067">
              <w:rPr>
                <w:iCs/>
                <w:color w:val="auto"/>
                <w:sz w:val="22"/>
                <w:szCs w:val="22"/>
                <w:lang w:val="nn-NO"/>
              </w:rPr>
              <w:t xml:space="preserve">24 nr. 1 bokstav a) </w:t>
            </w:r>
          </w:p>
          <w:p w14:paraId="4280BE51" w14:textId="77777777" w:rsidR="000839FB" w:rsidRPr="00162067" w:rsidRDefault="000839FB" w:rsidP="000D579A">
            <w:pPr>
              <w:pStyle w:val="Default"/>
              <w:rPr>
                <w:iCs/>
                <w:color w:val="auto"/>
                <w:sz w:val="22"/>
                <w:szCs w:val="22"/>
                <w:lang w:val="nn-NO"/>
              </w:rPr>
            </w:pPr>
          </w:p>
          <w:p w14:paraId="6011F062" w14:textId="246ECD8B" w:rsidR="000839FB" w:rsidRPr="00E838BF" w:rsidRDefault="000839FB" w:rsidP="000D579A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E838BF">
              <w:rPr>
                <w:iCs/>
                <w:color w:val="auto"/>
                <w:sz w:val="22"/>
                <w:szCs w:val="22"/>
              </w:rPr>
              <w:t xml:space="preserve">Detaljert krav for type anlegg og bearbeidingsmetode finnes i </w:t>
            </w:r>
            <w:proofErr w:type="spellStart"/>
            <w:r w:rsidR="008F3637">
              <w:rPr>
                <w:iCs/>
                <w:color w:val="auto"/>
                <w:sz w:val="22"/>
                <w:szCs w:val="22"/>
              </w:rPr>
              <w:t>Vedl</w:t>
            </w:r>
            <w:proofErr w:type="spellEnd"/>
            <w:r w:rsidR="008F3637">
              <w:rPr>
                <w:iCs/>
                <w:color w:val="auto"/>
                <w:sz w:val="22"/>
                <w:szCs w:val="22"/>
              </w:rPr>
              <w:t xml:space="preserve">. </w:t>
            </w:r>
            <w:r w:rsidRPr="00E838BF">
              <w:rPr>
                <w:iCs/>
                <w:color w:val="auto"/>
                <w:sz w:val="22"/>
                <w:szCs w:val="22"/>
              </w:rPr>
              <w:t>IV i</w:t>
            </w:r>
            <w:r>
              <w:rPr>
                <w:iCs/>
                <w:color w:val="auto"/>
                <w:sz w:val="22"/>
                <w:szCs w:val="22"/>
              </w:rPr>
              <w:t xml:space="preserve"> forordn. </w:t>
            </w:r>
            <w:r w:rsidRPr="00E838BF">
              <w:rPr>
                <w:iCs/>
                <w:color w:val="auto"/>
                <w:sz w:val="22"/>
                <w:szCs w:val="22"/>
              </w:rPr>
              <w:t>(EU) 142/2011.</w:t>
            </w:r>
          </w:p>
          <w:p w14:paraId="2B3FB9F7" w14:textId="77777777" w:rsidR="000839FB" w:rsidRPr="00E838BF" w:rsidRDefault="000839FB" w:rsidP="000D579A">
            <w:pPr>
              <w:rPr>
                <w:rFonts w:cs="Arial"/>
                <w:iCs/>
              </w:rPr>
            </w:pPr>
          </w:p>
        </w:tc>
      </w:tr>
      <w:tr w:rsidR="008F3637" w:rsidRPr="00E838BF" w14:paraId="71DB30E9" w14:textId="77777777" w:rsidTr="00EC0A2A">
        <w:tc>
          <w:tcPr>
            <w:tcW w:w="2972" w:type="dxa"/>
          </w:tcPr>
          <w:p w14:paraId="6B0178D4" w14:textId="77777777" w:rsidR="000839FB" w:rsidRPr="004320D9" w:rsidRDefault="000839FB" w:rsidP="000D579A">
            <w:pPr>
              <w:rPr>
                <w:rFonts w:cs="Arial"/>
              </w:rPr>
            </w:pPr>
            <w:r>
              <w:rPr>
                <w:rFonts w:cs="Arial"/>
              </w:rPr>
              <w:t>Du bruker</w:t>
            </w:r>
            <w:r w:rsidRPr="004320D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</w:t>
            </w:r>
            <w:r w:rsidRPr="004320D9">
              <w:rPr>
                <w:rFonts w:cs="Arial"/>
              </w:rPr>
              <w:t>lternativ bearbeidingsmetode</w:t>
            </w:r>
            <w:r>
              <w:rPr>
                <w:rFonts w:cs="Arial"/>
              </w:rPr>
              <w:t xml:space="preserve"> K </w:t>
            </w:r>
            <w:r w:rsidRPr="00B13F87">
              <w:rPr>
                <w:rFonts w:cs="Arial"/>
              </w:rPr>
              <w:t>Ensilering av fiskemateriale</w:t>
            </w:r>
          </w:p>
        </w:tc>
        <w:tc>
          <w:tcPr>
            <w:tcW w:w="969" w:type="dxa"/>
          </w:tcPr>
          <w:p w14:paraId="3285543A" w14:textId="77777777" w:rsidR="000839FB" w:rsidRPr="00E838BF" w:rsidRDefault="000839FB" w:rsidP="000D579A">
            <w:pPr>
              <w:rPr>
                <w:rFonts w:cs="Arial"/>
              </w:rPr>
            </w:pPr>
            <w:r>
              <w:rPr>
                <w:rFonts w:cs="Arial"/>
              </w:rPr>
              <w:t>2- 3</w:t>
            </w:r>
          </w:p>
        </w:tc>
        <w:tc>
          <w:tcPr>
            <w:tcW w:w="4282" w:type="dxa"/>
          </w:tcPr>
          <w:p w14:paraId="3FFD0E9C" w14:textId="77777777" w:rsidR="000839FB" w:rsidRDefault="000839FB" w:rsidP="000D579A">
            <w:pPr>
              <w:rPr>
                <w:rFonts w:cs="Arial"/>
              </w:rPr>
            </w:pPr>
            <w:r>
              <w:rPr>
                <w:rFonts w:cs="Arial"/>
              </w:rPr>
              <w:t xml:space="preserve">Du skal velge </w:t>
            </w:r>
            <w:r w:rsidRPr="004320D9">
              <w:rPr>
                <w:rFonts w:cs="Arial"/>
              </w:rPr>
              <w:t xml:space="preserve">Seksjon IV Bearbeidingsanlegg </w:t>
            </w:r>
          </w:p>
          <w:p w14:paraId="6A2652D5" w14:textId="77777777" w:rsidR="000839FB" w:rsidRDefault="000839FB" w:rsidP="000D579A">
            <w:pPr>
              <w:rPr>
                <w:rFonts w:cs="Arial"/>
              </w:rPr>
            </w:pPr>
          </w:p>
          <w:p w14:paraId="5B449F40" w14:textId="77777777" w:rsidR="000839FB" w:rsidRDefault="000839FB" w:rsidP="000D579A">
            <w:pPr>
              <w:rPr>
                <w:rFonts w:cs="Arial"/>
              </w:rPr>
            </w:pPr>
            <w:r>
              <w:rPr>
                <w:rFonts w:cs="Arial"/>
              </w:rPr>
              <w:t xml:space="preserve">Produksjonsform </w:t>
            </w:r>
          </w:p>
          <w:p w14:paraId="729E4D56" w14:textId="77777777" w:rsidR="000839FB" w:rsidRPr="005317AA" w:rsidRDefault="000839FB" w:rsidP="000839FB">
            <w:pPr>
              <w:pStyle w:val="Listeavsnitt"/>
              <w:numPr>
                <w:ilvl w:val="0"/>
                <w:numId w:val="24"/>
              </w:numPr>
              <w:rPr>
                <w:rFonts w:cs="Arial"/>
              </w:rPr>
            </w:pPr>
            <w:r w:rsidRPr="005317AA">
              <w:rPr>
                <w:rFonts w:cs="Arial"/>
              </w:rPr>
              <w:t>Anlegg med alternativ bearbeidingsmetode K. Ensilering av fiskemateriale (OEFP)</w:t>
            </w:r>
          </w:p>
          <w:p w14:paraId="3E09DC72" w14:textId="77777777" w:rsidR="000839FB" w:rsidRPr="004320D9" w:rsidRDefault="000839FB" w:rsidP="000D579A">
            <w:pPr>
              <w:rPr>
                <w:rFonts w:cs="Arial"/>
              </w:rPr>
            </w:pPr>
          </w:p>
        </w:tc>
        <w:tc>
          <w:tcPr>
            <w:tcW w:w="3456" w:type="dxa"/>
          </w:tcPr>
          <w:p w14:paraId="575AFCD0" w14:textId="1EE4F7F3" w:rsidR="000839FB" w:rsidRDefault="00201574" w:rsidP="000839FB">
            <w:pPr>
              <w:pStyle w:val="Listeavsnitt"/>
              <w:rPr>
                <w:rFonts w:cs="Arial"/>
              </w:rPr>
            </w:pPr>
            <w:r>
              <w:rPr>
                <w:rFonts w:cs="Arial"/>
              </w:rPr>
              <w:t>Produkttype(r) ut</w:t>
            </w:r>
          </w:p>
          <w:p w14:paraId="1B5AD32A" w14:textId="55131009" w:rsidR="000839FB" w:rsidRDefault="000839FB" w:rsidP="000839FB">
            <w:pPr>
              <w:pStyle w:val="Listeavsnitt"/>
              <w:numPr>
                <w:ilvl w:val="0"/>
                <w:numId w:val="24"/>
              </w:numPr>
              <w:rPr>
                <w:rFonts w:cs="Arial"/>
              </w:rPr>
            </w:pPr>
            <w:r w:rsidRPr="00E838BF">
              <w:rPr>
                <w:rFonts w:cs="Arial"/>
              </w:rPr>
              <w:t>Andre produkter vennligst spesifiser (OTHER)</w:t>
            </w:r>
          </w:p>
          <w:p w14:paraId="0663AC42" w14:textId="77777777" w:rsidR="000839FB" w:rsidRPr="00E838BF" w:rsidRDefault="000839FB" w:rsidP="000D579A">
            <w:pPr>
              <w:pStyle w:val="Listeavsnitt"/>
              <w:rPr>
                <w:rFonts w:cs="Arial"/>
              </w:rPr>
            </w:pPr>
            <w:r>
              <w:rPr>
                <w:rFonts w:cs="Arial"/>
              </w:rPr>
              <w:t>(spesifiser som varmebehandlet fiskeensilasje)</w:t>
            </w:r>
          </w:p>
        </w:tc>
        <w:tc>
          <w:tcPr>
            <w:tcW w:w="2315" w:type="dxa"/>
          </w:tcPr>
          <w:p w14:paraId="38D403B8" w14:textId="77777777" w:rsidR="000839FB" w:rsidRPr="00162067" w:rsidRDefault="000839FB" w:rsidP="000D579A">
            <w:pPr>
              <w:pStyle w:val="Default"/>
              <w:rPr>
                <w:iCs/>
                <w:color w:val="auto"/>
                <w:sz w:val="22"/>
                <w:szCs w:val="22"/>
                <w:lang w:val="nn-NO"/>
              </w:rPr>
            </w:pPr>
            <w:r w:rsidRPr="00162067">
              <w:rPr>
                <w:iCs/>
                <w:color w:val="auto"/>
                <w:sz w:val="22"/>
                <w:szCs w:val="22"/>
                <w:lang w:val="nn-NO"/>
              </w:rPr>
              <w:t xml:space="preserve">Krav til godkjenning </w:t>
            </w:r>
            <w:r>
              <w:rPr>
                <w:iCs/>
                <w:color w:val="auto"/>
                <w:sz w:val="22"/>
                <w:szCs w:val="22"/>
                <w:lang w:val="nn-NO"/>
              </w:rPr>
              <w:t>Jf. forordn.</w:t>
            </w:r>
            <w:r w:rsidRPr="00162067">
              <w:rPr>
                <w:iCs/>
                <w:color w:val="auto"/>
                <w:sz w:val="22"/>
                <w:szCs w:val="22"/>
                <w:lang w:val="nn-NO"/>
              </w:rPr>
              <w:t xml:space="preserve"> 1069 </w:t>
            </w:r>
            <w:r>
              <w:rPr>
                <w:iCs/>
                <w:color w:val="auto"/>
                <w:sz w:val="22"/>
                <w:szCs w:val="22"/>
                <w:lang w:val="nn-NO"/>
              </w:rPr>
              <w:t xml:space="preserve">art. </w:t>
            </w:r>
            <w:r w:rsidRPr="00162067">
              <w:rPr>
                <w:iCs/>
                <w:color w:val="auto"/>
                <w:sz w:val="22"/>
                <w:szCs w:val="22"/>
                <w:lang w:val="nn-NO"/>
              </w:rPr>
              <w:t xml:space="preserve">24 nr. 1 bokstav a) </w:t>
            </w:r>
          </w:p>
          <w:p w14:paraId="389F75F9" w14:textId="77777777" w:rsidR="000839FB" w:rsidRPr="00162067" w:rsidRDefault="000839FB" w:rsidP="000D579A">
            <w:pPr>
              <w:pStyle w:val="Default"/>
              <w:rPr>
                <w:iCs/>
                <w:color w:val="auto"/>
                <w:sz w:val="22"/>
                <w:szCs w:val="22"/>
                <w:lang w:val="nn-NO"/>
              </w:rPr>
            </w:pPr>
          </w:p>
          <w:p w14:paraId="587D99E9" w14:textId="4FB5F49B" w:rsidR="000839FB" w:rsidRPr="00E838BF" w:rsidRDefault="000839FB" w:rsidP="000D579A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E838BF">
              <w:rPr>
                <w:iCs/>
                <w:color w:val="auto"/>
                <w:sz w:val="22"/>
                <w:szCs w:val="22"/>
              </w:rPr>
              <w:t>Detaljert</w:t>
            </w:r>
            <w:r>
              <w:rPr>
                <w:iCs/>
                <w:color w:val="auto"/>
                <w:sz w:val="22"/>
                <w:szCs w:val="22"/>
              </w:rPr>
              <w:t>e</w:t>
            </w:r>
            <w:r w:rsidRPr="00E838BF">
              <w:rPr>
                <w:iCs/>
                <w:color w:val="auto"/>
                <w:sz w:val="22"/>
                <w:szCs w:val="22"/>
              </w:rPr>
              <w:t xml:space="preserve"> krav for type anlegg og bearbeidingsmetode finnes i </w:t>
            </w:r>
            <w:proofErr w:type="spellStart"/>
            <w:r w:rsidR="008F3637">
              <w:rPr>
                <w:iCs/>
                <w:color w:val="auto"/>
                <w:sz w:val="22"/>
                <w:szCs w:val="22"/>
              </w:rPr>
              <w:t>Vedl</w:t>
            </w:r>
            <w:proofErr w:type="spellEnd"/>
            <w:r w:rsidR="008F3637">
              <w:rPr>
                <w:iCs/>
                <w:color w:val="auto"/>
                <w:sz w:val="22"/>
                <w:szCs w:val="22"/>
              </w:rPr>
              <w:t xml:space="preserve">. </w:t>
            </w:r>
            <w:r w:rsidRPr="00E838BF">
              <w:rPr>
                <w:iCs/>
                <w:color w:val="auto"/>
                <w:sz w:val="22"/>
                <w:szCs w:val="22"/>
              </w:rPr>
              <w:t>IV i</w:t>
            </w:r>
            <w:r>
              <w:rPr>
                <w:iCs/>
                <w:color w:val="auto"/>
                <w:sz w:val="22"/>
                <w:szCs w:val="22"/>
              </w:rPr>
              <w:t xml:space="preserve"> forordn. </w:t>
            </w:r>
            <w:r w:rsidRPr="00E838BF">
              <w:rPr>
                <w:iCs/>
                <w:color w:val="auto"/>
                <w:sz w:val="22"/>
                <w:szCs w:val="22"/>
              </w:rPr>
              <w:t>(EU) 142/2011.</w:t>
            </w:r>
          </w:p>
          <w:p w14:paraId="65867248" w14:textId="77777777" w:rsidR="000839FB" w:rsidRPr="00E838BF" w:rsidRDefault="000839FB" w:rsidP="000D579A">
            <w:pPr>
              <w:pStyle w:val="Default"/>
              <w:rPr>
                <w:iCs/>
                <w:color w:val="auto"/>
                <w:sz w:val="22"/>
                <w:szCs w:val="22"/>
              </w:rPr>
            </w:pPr>
          </w:p>
        </w:tc>
      </w:tr>
      <w:tr w:rsidR="008F3637" w:rsidRPr="00E838BF" w14:paraId="77E29DA9" w14:textId="77777777" w:rsidTr="00EC0A2A">
        <w:tc>
          <w:tcPr>
            <w:tcW w:w="2972" w:type="dxa"/>
          </w:tcPr>
          <w:p w14:paraId="00F0450C" w14:textId="77777777" w:rsidR="000839FB" w:rsidRPr="004320D9" w:rsidRDefault="000839FB" w:rsidP="000D579A">
            <w:pPr>
              <w:rPr>
                <w:rFonts w:cs="Arial"/>
              </w:rPr>
            </w:pPr>
            <w:r>
              <w:rPr>
                <w:rFonts w:cs="Arial"/>
              </w:rPr>
              <w:t>Du bruker</w:t>
            </w:r>
            <w:r w:rsidRPr="004320D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</w:t>
            </w:r>
            <w:r w:rsidRPr="004320D9">
              <w:rPr>
                <w:rFonts w:cs="Arial"/>
              </w:rPr>
              <w:t xml:space="preserve">lternativ bearbeidingsmetode L </w:t>
            </w:r>
            <w:proofErr w:type="spellStart"/>
            <w:r w:rsidRPr="00FD7BF9">
              <w:rPr>
                <w:rFonts w:cs="Arial"/>
              </w:rPr>
              <w:t>Flertrinnsprosess</w:t>
            </w:r>
            <w:proofErr w:type="spellEnd"/>
            <w:r w:rsidRPr="00FD7BF9">
              <w:rPr>
                <w:rFonts w:cs="Arial"/>
              </w:rPr>
              <w:t xml:space="preserve"> </w:t>
            </w:r>
            <w:r w:rsidRPr="004320D9">
              <w:rPr>
                <w:rFonts w:cs="Arial"/>
              </w:rPr>
              <w:t xml:space="preserve">med katalytisk hydrobehandling for framstilling av fornybare drivstoffer fra trykksterilisert </w:t>
            </w:r>
            <w:r w:rsidRPr="004320D9">
              <w:rPr>
                <w:rFonts w:cs="Arial"/>
              </w:rPr>
              <w:lastRenderedPageBreak/>
              <w:t xml:space="preserve">smeltet fett eller </w:t>
            </w:r>
            <w:r>
              <w:rPr>
                <w:rFonts w:cs="Arial"/>
              </w:rPr>
              <w:t xml:space="preserve">fra </w:t>
            </w:r>
            <w:r w:rsidRPr="004320D9">
              <w:rPr>
                <w:rFonts w:cs="Arial"/>
              </w:rPr>
              <w:t xml:space="preserve">fiskeolje. </w:t>
            </w:r>
          </w:p>
        </w:tc>
        <w:tc>
          <w:tcPr>
            <w:tcW w:w="969" w:type="dxa"/>
          </w:tcPr>
          <w:p w14:paraId="1C958E24" w14:textId="77777777" w:rsidR="000839FB" w:rsidRPr="00E838BF" w:rsidRDefault="000839FB" w:rsidP="000D579A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1-2-3</w:t>
            </w:r>
          </w:p>
        </w:tc>
        <w:tc>
          <w:tcPr>
            <w:tcW w:w="4282" w:type="dxa"/>
          </w:tcPr>
          <w:p w14:paraId="307AB812" w14:textId="77777777" w:rsidR="000839FB" w:rsidRDefault="000839FB" w:rsidP="000D579A">
            <w:pPr>
              <w:rPr>
                <w:rFonts w:cs="Arial"/>
              </w:rPr>
            </w:pPr>
            <w:r>
              <w:rPr>
                <w:rFonts w:cs="Arial"/>
              </w:rPr>
              <w:t xml:space="preserve">Du skal velge </w:t>
            </w:r>
            <w:r w:rsidRPr="004320D9">
              <w:rPr>
                <w:rFonts w:cs="Arial"/>
              </w:rPr>
              <w:t xml:space="preserve">Seksjon IV Bearbeidingsanlegg </w:t>
            </w:r>
          </w:p>
          <w:p w14:paraId="6EF46A55" w14:textId="77777777" w:rsidR="000839FB" w:rsidRDefault="000839FB" w:rsidP="000D579A">
            <w:pPr>
              <w:rPr>
                <w:rFonts w:cs="Arial"/>
              </w:rPr>
            </w:pPr>
          </w:p>
          <w:p w14:paraId="31A034A1" w14:textId="77777777" w:rsidR="000839FB" w:rsidRDefault="000839FB" w:rsidP="000D579A">
            <w:pPr>
              <w:rPr>
                <w:rFonts w:cs="Arial"/>
              </w:rPr>
            </w:pPr>
            <w:r>
              <w:rPr>
                <w:rFonts w:cs="Arial"/>
              </w:rPr>
              <w:t xml:space="preserve">Produksjonsform </w:t>
            </w:r>
          </w:p>
          <w:p w14:paraId="6A0FDC60" w14:textId="77777777" w:rsidR="000839FB" w:rsidRPr="004320D9" w:rsidRDefault="000839FB" w:rsidP="000839FB">
            <w:pPr>
              <w:pStyle w:val="Listeavsnitt"/>
              <w:numPr>
                <w:ilvl w:val="0"/>
                <w:numId w:val="40"/>
              </w:numPr>
              <w:rPr>
                <w:rFonts w:cs="Arial"/>
              </w:rPr>
            </w:pPr>
            <w:r w:rsidRPr="005317AA">
              <w:rPr>
                <w:rFonts w:cs="Arial"/>
              </w:rPr>
              <w:t xml:space="preserve">Anlegg med alternativ bearbeidingsmetode L. </w:t>
            </w:r>
            <w:proofErr w:type="spellStart"/>
            <w:r w:rsidRPr="005317AA">
              <w:rPr>
                <w:rFonts w:cs="Arial"/>
              </w:rPr>
              <w:t>Flertrinnsprosess</w:t>
            </w:r>
            <w:proofErr w:type="spellEnd"/>
            <w:r w:rsidRPr="005317AA">
              <w:rPr>
                <w:rFonts w:cs="Arial"/>
              </w:rPr>
              <w:t xml:space="preserve"> med katalytisk </w:t>
            </w:r>
            <w:r w:rsidRPr="005317AA">
              <w:rPr>
                <w:rFonts w:cs="Arial"/>
              </w:rPr>
              <w:lastRenderedPageBreak/>
              <w:t>hydrobehandling for framstilling av fornybare drivstoffer</w:t>
            </w:r>
            <w:r>
              <w:rPr>
                <w:rFonts w:cs="Arial"/>
              </w:rPr>
              <w:t xml:space="preserve"> (</w:t>
            </w:r>
            <w:proofErr w:type="spellStart"/>
            <w:r w:rsidRPr="004320D9">
              <w:rPr>
                <w:rFonts w:cs="Arial"/>
              </w:rPr>
              <w:t>OMSCHy</w:t>
            </w:r>
            <w:proofErr w:type="spellEnd"/>
            <w:r>
              <w:rPr>
                <w:rFonts w:cs="Arial"/>
              </w:rPr>
              <w:t>)</w:t>
            </w:r>
          </w:p>
        </w:tc>
        <w:tc>
          <w:tcPr>
            <w:tcW w:w="3456" w:type="dxa"/>
          </w:tcPr>
          <w:p w14:paraId="0A6071DD" w14:textId="603E7E6F" w:rsidR="000839FB" w:rsidRDefault="00201574" w:rsidP="000839FB">
            <w:pPr>
              <w:pStyle w:val="Listeavsnitt"/>
              <w:rPr>
                <w:rFonts w:cs="Arial"/>
              </w:rPr>
            </w:pPr>
            <w:r>
              <w:rPr>
                <w:rFonts w:cs="Arial"/>
              </w:rPr>
              <w:lastRenderedPageBreak/>
              <w:t>Produkttype(r) ut</w:t>
            </w:r>
          </w:p>
          <w:p w14:paraId="7D86518C" w14:textId="749B718F" w:rsidR="000839FB" w:rsidRPr="00E838BF" w:rsidRDefault="000839FB" w:rsidP="000839FB">
            <w:pPr>
              <w:pStyle w:val="Listeavsnitt"/>
              <w:numPr>
                <w:ilvl w:val="0"/>
                <w:numId w:val="24"/>
              </w:numPr>
              <w:rPr>
                <w:rFonts w:cs="Arial"/>
              </w:rPr>
            </w:pPr>
            <w:r w:rsidRPr="00E838BF">
              <w:rPr>
                <w:rFonts w:cs="Arial"/>
              </w:rPr>
              <w:t xml:space="preserve">Andre produkter vennligst spesifiser </w:t>
            </w:r>
            <w:r>
              <w:rPr>
                <w:rFonts w:cs="Arial"/>
              </w:rPr>
              <w:t>(</w:t>
            </w:r>
            <w:r w:rsidRPr="00E838BF">
              <w:rPr>
                <w:rFonts w:cs="Arial"/>
              </w:rPr>
              <w:t>OTHER</w:t>
            </w:r>
          </w:p>
          <w:p w14:paraId="24F35FAC" w14:textId="77777777" w:rsidR="000839FB" w:rsidRPr="00E838BF" w:rsidRDefault="000839FB" w:rsidP="000D579A">
            <w:pPr>
              <w:pStyle w:val="Listeavsnitt"/>
              <w:rPr>
                <w:rFonts w:cs="Arial"/>
              </w:rPr>
            </w:pPr>
            <w:r w:rsidRPr="00E838BF">
              <w:rPr>
                <w:rFonts w:cs="Arial"/>
              </w:rPr>
              <w:t>(</w:t>
            </w:r>
            <w:r>
              <w:rPr>
                <w:rFonts w:cs="Arial"/>
              </w:rPr>
              <w:t xml:space="preserve">Spesifiser som </w:t>
            </w:r>
            <w:r w:rsidRPr="00E838BF">
              <w:rPr>
                <w:rFonts w:cs="Arial"/>
              </w:rPr>
              <w:t>fornybare drivstoff)</w:t>
            </w:r>
          </w:p>
        </w:tc>
        <w:tc>
          <w:tcPr>
            <w:tcW w:w="2315" w:type="dxa"/>
          </w:tcPr>
          <w:p w14:paraId="27AA0E0C" w14:textId="77777777" w:rsidR="000839FB" w:rsidRPr="00162067" w:rsidRDefault="000839FB" w:rsidP="000D579A">
            <w:pPr>
              <w:pStyle w:val="Default"/>
              <w:rPr>
                <w:iCs/>
                <w:color w:val="auto"/>
                <w:sz w:val="22"/>
                <w:szCs w:val="22"/>
                <w:lang w:val="nn-NO"/>
              </w:rPr>
            </w:pPr>
            <w:r w:rsidRPr="00162067">
              <w:rPr>
                <w:iCs/>
                <w:color w:val="auto"/>
                <w:sz w:val="22"/>
                <w:szCs w:val="22"/>
                <w:lang w:val="nn-NO"/>
              </w:rPr>
              <w:t xml:space="preserve">Krav til godkjenning </w:t>
            </w:r>
            <w:r>
              <w:rPr>
                <w:iCs/>
                <w:color w:val="auto"/>
                <w:sz w:val="22"/>
                <w:szCs w:val="22"/>
                <w:lang w:val="nn-NO"/>
              </w:rPr>
              <w:t>Jf. forordn.</w:t>
            </w:r>
            <w:r w:rsidRPr="00162067">
              <w:rPr>
                <w:iCs/>
                <w:color w:val="auto"/>
                <w:sz w:val="22"/>
                <w:szCs w:val="22"/>
                <w:lang w:val="nn-NO"/>
              </w:rPr>
              <w:t xml:space="preserve"> 1069 </w:t>
            </w:r>
            <w:r>
              <w:rPr>
                <w:iCs/>
                <w:color w:val="auto"/>
                <w:sz w:val="22"/>
                <w:szCs w:val="22"/>
                <w:lang w:val="nn-NO"/>
              </w:rPr>
              <w:t xml:space="preserve">art. </w:t>
            </w:r>
            <w:r w:rsidRPr="00162067">
              <w:rPr>
                <w:iCs/>
                <w:color w:val="auto"/>
                <w:sz w:val="22"/>
                <w:szCs w:val="22"/>
                <w:lang w:val="nn-NO"/>
              </w:rPr>
              <w:t xml:space="preserve">24 nr. 1 bokstav a) </w:t>
            </w:r>
          </w:p>
          <w:p w14:paraId="41E99D8E" w14:textId="77777777" w:rsidR="000839FB" w:rsidRPr="00162067" w:rsidRDefault="000839FB" w:rsidP="000D579A">
            <w:pPr>
              <w:pStyle w:val="Default"/>
              <w:rPr>
                <w:iCs/>
                <w:color w:val="auto"/>
                <w:sz w:val="22"/>
                <w:szCs w:val="22"/>
                <w:lang w:val="nn-NO"/>
              </w:rPr>
            </w:pPr>
          </w:p>
          <w:p w14:paraId="3A4E1718" w14:textId="4A290FD6" w:rsidR="000839FB" w:rsidRPr="00E838BF" w:rsidRDefault="000839FB" w:rsidP="000D579A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E838BF">
              <w:rPr>
                <w:iCs/>
                <w:color w:val="auto"/>
                <w:sz w:val="22"/>
                <w:szCs w:val="22"/>
              </w:rPr>
              <w:t>Detaljert</w:t>
            </w:r>
            <w:r>
              <w:rPr>
                <w:iCs/>
                <w:color w:val="auto"/>
                <w:sz w:val="22"/>
                <w:szCs w:val="22"/>
              </w:rPr>
              <w:t>e</w:t>
            </w:r>
            <w:r w:rsidRPr="00E838BF">
              <w:rPr>
                <w:iCs/>
                <w:color w:val="auto"/>
                <w:sz w:val="22"/>
                <w:szCs w:val="22"/>
              </w:rPr>
              <w:t xml:space="preserve"> krav for type anlegg og bearbeidingsmetode </w:t>
            </w:r>
            <w:r w:rsidRPr="00E838BF">
              <w:rPr>
                <w:iCs/>
                <w:color w:val="auto"/>
                <w:sz w:val="22"/>
                <w:szCs w:val="22"/>
              </w:rPr>
              <w:lastRenderedPageBreak/>
              <w:t xml:space="preserve">finnes i </w:t>
            </w:r>
            <w:proofErr w:type="spellStart"/>
            <w:r w:rsidR="008F3637">
              <w:rPr>
                <w:iCs/>
                <w:color w:val="auto"/>
                <w:sz w:val="22"/>
                <w:szCs w:val="22"/>
              </w:rPr>
              <w:t>Vedl</w:t>
            </w:r>
            <w:proofErr w:type="spellEnd"/>
            <w:r w:rsidR="008F3637">
              <w:rPr>
                <w:iCs/>
                <w:color w:val="auto"/>
                <w:sz w:val="22"/>
                <w:szCs w:val="22"/>
              </w:rPr>
              <w:t xml:space="preserve">. </w:t>
            </w:r>
            <w:r w:rsidRPr="00E838BF">
              <w:rPr>
                <w:iCs/>
                <w:color w:val="auto"/>
                <w:sz w:val="22"/>
                <w:szCs w:val="22"/>
              </w:rPr>
              <w:t>IV i</w:t>
            </w:r>
            <w:r>
              <w:rPr>
                <w:iCs/>
                <w:color w:val="auto"/>
                <w:sz w:val="22"/>
                <w:szCs w:val="22"/>
              </w:rPr>
              <w:t xml:space="preserve"> forordn. </w:t>
            </w:r>
            <w:r w:rsidRPr="00E838BF">
              <w:rPr>
                <w:iCs/>
                <w:color w:val="auto"/>
                <w:sz w:val="22"/>
                <w:szCs w:val="22"/>
              </w:rPr>
              <w:t>(EU) 142/2011.</w:t>
            </w:r>
          </w:p>
          <w:p w14:paraId="60D8CAA2" w14:textId="77777777" w:rsidR="000839FB" w:rsidRPr="00E838BF" w:rsidRDefault="000839FB" w:rsidP="000D579A">
            <w:pPr>
              <w:rPr>
                <w:rFonts w:cs="Arial"/>
                <w:iCs/>
              </w:rPr>
            </w:pPr>
          </w:p>
        </w:tc>
      </w:tr>
      <w:tr w:rsidR="008F3637" w:rsidRPr="00135B83" w14:paraId="7B1DCA74" w14:textId="77777777" w:rsidTr="00EC0A2A">
        <w:tc>
          <w:tcPr>
            <w:tcW w:w="2972" w:type="dxa"/>
          </w:tcPr>
          <w:p w14:paraId="4BC7636A" w14:textId="77777777" w:rsidR="000839FB" w:rsidRPr="004320D9" w:rsidRDefault="000839FB" w:rsidP="000D579A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Du e</w:t>
            </w:r>
            <w:r w:rsidRPr="004320D9">
              <w:rPr>
                <w:rFonts w:cs="Arial"/>
              </w:rPr>
              <w:t xml:space="preserve">ndrer på strukturen til fettmolekyler </w:t>
            </w:r>
            <w:r>
              <w:rPr>
                <w:rFonts w:cs="Arial"/>
              </w:rPr>
              <w:t xml:space="preserve">for f.eks å levere spesielle fettsyrer. </w:t>
            </w:r>
            <w:proofErr w:type="spellStart"/>
            <w:r>
              <w:rPr>
                <w:rFonts w:cs="Arial"/>
              </w:rPr>
              <w:t>Koprodukter</w:t>
            </w:r>
            <w:proofErr w:type="spellEnd"/>
            <w:r>
              <w:rPr>
                <w:rFonts w:cs="Arial"/>
              </w:rPr>
              <w:t xml:space="preserve"> kan være glyserin (=</w:t>
            </w:r>
            <w:proofErr w:type="spellStart"/>
            <w:r>
              <w:rPr>
                <w:rFonts w:cs="Arial"/>
              </w:rPr>
              <w:t>glycerol</w:t>
            </w:r>
            <w:proofErr w:type="spellEnd"/>
            <w:r>
              <w:rPr>
                <w:rFonts w:cs="Arial"/>
              </w:rPr>
              <w:t xml:space="preserve">). </w:t>
            </w:r>
            <w:proofErr w:type="spellStart"/>
            <w:r>
              <w:rPr>
                <w:rFonts w:cs="Arial"/>
              </w:rPr>
              <w:t>Glycerin</w:t>
            </w:r>
            <w:proofErr w:type="spellEnd"/>
            <w:r>
              <w:rPr>
                <w:rFonts w:cs="Arial"/>
              </w:rPr>
              <w:t xml:space="preserve"> basert på kat 3 mat kan levers til fôrmarkedet.</w:t>
            </w:r>
            <w:r w:rsidRPr="004320D9">
              <w:rPr>
                <w:rFonts w:cs="Arial"/>
              </w:rPr>
              <w:t xml:space="preserve"> </w:t>
            </w:r>
          </w:p>
        </w:tc>
        <w:tc>
          <w:tcPr>
            <w:tcW w:w="969" w:type="dxa"/>
          </w:tcPr>
          <w:p w14:paraId="3B3DBFA3" w14:textId="77777777" w:rsidR="000839FB" w:rsidRPr="00962613" w:rsidRDefault="000839FB" w:rsidP="000D579A">
            <w:pPr>
              <w:rPr>
                <w:rFonts w:cs="Arial"/>
              </w:rPr>
            </w:pPr>
            <w:r w:rsidRPr="00962613">
              <w:rPr>
                <w:rFonts w:cs="Arial"/>
              </w:rPr>
              <w:t>1-2- 3</w:t>
            </w:r>
          </w:p>
        </w:tc>
        <w:tc>
          <w:tcPr>
            <w:tcW w:w="4282" w:type="dxa"/>
          </w:tcPr>
          <w:p w14:paraId="1831E8D3" w14:textId="14B16BB0" w:rsidR="000839FB" w:rsidRPr="00962613" w:rsidRDefault="000839FB" w:rsidP="000D579A">
            <w:pPr>
              <w:rPr>
                <w:rFonts w:cs="Arial"/>
              </w:rPr>
            </w:pPr>
            <w:r w:rsidRPr="00962613">
              <w:rPr>
                <w:rFonts w:cs="Arial"/>
              </w:rPr>
              <w:t xml:space="preserve">Du skal velge Seksjon V </w:t>
            </w:r>
          </w:p>
          <w:p w14:paraId="4DBDA597" w14:textId="757CEB71" w:rsidR="000839FB" w:rsidRPr="00962613" w:rsidRDefault="00980394" w:rsidP="000D579A">
            <w:pPr>
              <w:rPr>
                <w:rFonts w:cs="Arial"/>
              </w:rPr>
            </w:pPr>
            <w:r w:rsidRPr="00962613">
              <w:rPr>
                <w:rFonts w:cs="Arial"/>
              </w:rPr>
              <w:t>Oljekjemisk anlegg</w:t>
            </w:r>
          </w:p>
          <w:p w14:paraId="0BA8790C" w14:textId="77777777" w:rsidR="00962613" w:rsidRPr="00962613" w:rsidRDefault="00962613" w:rsidP="00962613">
            <w:pPr>
              <w:rPr>
                <w:rFonts w:cs="Arial"/>
              </w:rPr>
            </w:pPr>
          </w:p>
          <w:p w14:paraId="59386998" w14:textId="77777777" w:rsidR="00962613" w:rsidRPr="00962613" w:rsidRDefault="00962613" w:rsidP="00962613">
            <w:pPr>
              <w:rPr>
                <w:rFonts w:cs="Arial"/>
              </w:rPr>
            </w:pPr>
            <w:r w:rsidRPr="00962613">
              <w:rPr>
                <w:rFonts w:cs="Arial"/>
              </w:rPr>
              <w:t xml:space="preserve">Produksjonsform </w:t>
            </w:r>
          </w:p>
          <w:p w14:paraId="7F8681DF" w14:textId="77777777" w:rsidR="000839FB" w:rsidRPr="00962613" w:rsidRDefault="000839FB" w:rsidP="000839FB">
            <w:pPr>
              <w:pStyle w:val="Listeavsnitt"/>
              <w:numPr>
                <w:ilvl w:val="0"/>
                <w:numId w:val="24"/>
              </w:numPr>
              <w:rPr>
                <w:rFonts w:cs="Arial"/>
              </w:rPr>
            </w:pPr>
            <w:r w:rsidRPr="00962613">
              <w:rPr>
                <w:rFonts w:cs="Arial"/>
              </w:rPr>
              <w:t>Oljekjemisk anlegg (fettbearbeiding) (OLCP)</w:t>
            </w:r>
          </w:p>
          <w:p w14:paraId="6631370E" w14:textId="77777777" w:rsidR="000839FB" w:rsidRPr="00962613" w:rsidRDefault="000839FB" w:rsidP="000D579A">
            <w:pPr>
              <w:rPr>
                <w:rFonts w:cs="Arial"/>
              </w:rPr>
            </w:pPr>
          </w:p>
        </w:tc>
        <w:tc>
          <w:tcPr>
            <w:tcW w:w="3456" w:type="dxa"/>
          </w:tcPr>
          <w:p w14:paraId="14BAAC1D" w14:textId="0B595628" w:rsidR="000839FB" w:rsidRDefault="00201574" w:rsidP="000839FB">
            <w:pPr>
              <w:pStyle w:val="Listeavsnitt"/>
              <w:rPr>
                <w:rFonts w:cs="Arial"/>
              </w:rPr>
            </w:pPr>
            <w:r>
              <w:rPr>
                <w:rFonts w:cs="Arial"/>
              </w:rPr>
              <w:t>Produkttype(r) ut</w:t>
            </w:r>
          </w:p>
          <w:p w14:paraId="0919F56C" w14:textId="71819EEC" w:rsidR="000839FB" w:rsidRPr="00E838BF" w:rsidRDefault="000839FB" w:rsidP="000839FB">
            <w:pPr>
              <w:pStyle w:val="Listeavsnitt"/>
              <w:numPr>
                <w:ilvl w:val="0"/>
                <w:numId w:val="24"/>
              </w:numPr>
              <w:rPr>
                <w:rFonts w:cs="Arial"/>
              </w:rPr>
            </w:pPr>
            <w:r w:rsidRPr="00E838BF">
              <w:rPr>
                <w:rFonts w:cs="Arial"/>
              </w:rPr>
              <w:t>Fett-derivater (FATD)</w:t>
            </w:r>
          </w:p>
          <w:p w14:paraId="43E8E1D6" w14:textId="77777777" w:rsidR="000839FB" w:rsidRPr="00E838BF" w:rsidRDefault="000839FB" w:rsidP="000839FB">
            <w:pPr>
              <w:pStyle w:val="Listeavsnitt"/>
              <w:numPr>
                <w:ilvl w:val="0"/>
                <w:numId w:val="24"/>
              </w:numPr>
              <w:rPr>
                <w:rFonts w:cs="Arial"/>
              </w:rPr>
            </w:pPr>
            <w:r w:rsidRPr="00E838BF">
              <w:rPr>
                <w:rFonts w:cs="Arial"/>
              </w:rPr>
              <w:t>I tillegg sidestrømmer f.eks</w:t>
            </w:r>
            <w:r>
              <w:rPr>
                <w:rFonts w:cs="Arial"/>
              </w:rPr>
              <w:t>:</w:t>
            </w:r>
            <w:r w:rsidRPr="00E838BF">
              <w:rPr>
                <w:rFonts w:cs="Arial"/>
              </w:rPr>
              <w:t xml:space="preserve"> </w:t>
            </w:r>
          </w:p>
          <w:p w14:paraId="582CB205" w14:textId="77777777" w:rsidR="000839FB" w:rsidRPr="00E838BF" w:rsidRDefault="000839FB" w:rsidP="000839FB">
            <w:pPr>
              <w:pStyle w:val="Listeavsnitt"/>
              <w:numPr>
                <w:ilvl w:val="1"/>
                <w:numId w:val="24"/>
              </w:numPr>
              <w:rPr>
                <w:rFonts w:cs="Arial"/>
              </w:rPr>
            </w:pPr>
            <w:r w:rsidRPr="00E838BF">
              <w:rPr>
                <w:rFonts w:cs="Arial"/>
              </w:rPr>
              <w:t xml:space="preserve">Glyserin </w:t>
            </w:r>
            <w:r>
              <w:rPr>
                <w:rFonts w:cs="Arial"/>
              </w:rPr>
              <w:t>(=</w:t>
            </w:r>
            <w:proofErr w:type="spellStart"/>
            <w:r>
              <w:rPr>
                <w:rFonts w:cs="Arial"/>
              </w:rPr>
              <w:t>glycerol</w:t>
            </w:r>
            <w:proofErr w:type="spellEnd"/>
            <w:r>
              <w:rPr>
                <w:rFonts w:cs="Arial"/>
              </w:rPr>
              <w:t xml:space="preserve">) </w:t>
            </w:r>
            <w:r w:rsidRPr="00E838BF">
              <w:rPr>
                <w:rFonts w:cs="Arial"/>
              </w:rPr>
              <w:t>til fôrformål</w:t>
            </w:r>
            <w:r>
              <w:rPr>
                <w:rFonts w:cs="Arial"/>
              </w:rPr>
              <w:t xml:space="preserve">, forutsetter råstoff er kat 3 mat </w:t>
            </w:r>
            <w:r w:rsidRPr="00E838BF">
              <w:rPr>
                <w:rFonts w:cs="Arial"/>
              </w:rPr>
              <w:t>(GLYF)</w:t>
            </w:r>
            <w:r>
              <w:rPr>
                <w:rFonts w:cs="Arial"/>
              </w:rPr>
              <w:t xml:space="preserve"> </w:t>
            </w:r>
          </w:p>
          <w:p w14:paraId="45B65D81" w14:textId="77777777" w:rsidR="000839FB" w:rsidRPr="00E838BF" w:rsidRDefault="000839FB" w:rsidP="000839FB">
            <w:pPr>
              <w:pStyle w:val="Listeavsnitt"/>
              <w:numPr>
                <w:ilvl w:val="1"/>
                <w:numId w:val="24"/>
              </w:numPr>
              <w:rPr>
                <w:rFonts w:cs="Arial"/>
              </w:rPr>
            </w:pPr>
            <w:r w:rsidRPr="00E838BF">
              <w:rPr>
                <w:rFonts w:cs="Arial"/>
              </w:rPr>
              <w:t>Gly</w:t>
            </w:r>
            <w:r>
              <w:rPr>
                <w:rFonts w:cs="Arial"/>
              </w:rPr>
              <w:t>s</w:t>
            </w:r>
            <w:r w:rsidRPr="00E838BF">
              <w:rPr>
                <w:rFonts w:cs="Arial"/>
              </w:rPr>
              <w:t>erin for tekniske formål (GLYT)</w:t>
            </w:r>
          </w:p>
          <w:p w14:paraId="002E0917" w14:textId="77777777" w:rsidR="000839FB" w:rsidRPr="00E838BF" w:rsidRDefault="000839FB" w:rsidP="000839FB">
            <w:pPr>
              <w:pStyle w:val="Listeavsnitt"/>
              <w:numPr>
                <w:ilvl w:val="0"/>
                <w:numId w:val="24"/>
              </w:numPr>
              <w:rPr>
                <w:rFonts w:cs="Arial"/>
              </w:rPr>
            </w:pPr>
            <w:r w:rsidRPr="00E838BF">
              <w:rPr>
                <w:rFonts w:cs="Arial"/>
              </w:rPr>
              <w:t>Andre produkter (OTHER) vennligst spesifiser</w:t>
            </w:r>
          </w:p>
        </w:tc>
        <w:tc>
          <w:tcPr>
            <w:tcW w:w="2315" w:type="dxa"/>
          </w:tcPr>
          <w:p w14:paraId="011F6810" w14:textId="74AEE3F5" w:rsidR="000839FB" w:rsidRPr="00162067" w:rsidRDefault="000839FB" w:rsidP="000D579A">
            <w:pPr>
              <w:rPr>
                <w:rFonts w:cs="Arial"/>
                <w:lang w:val="nn-NO"/>
              </w:rPr>
            </w:pPr>
            <w:r w:rsidRPr="00162067">
              <w:rPr>
                <w:rFonts w:cs="Arial"/>
                <w:lang w:val="nn-NO"/>
              </w:rPr>
              <w:t xml:space="preserve">Anlegget skal </w:t>
            </w:r>
            <w:proofErr w:type="spellStart"/>
            <w:r w:rsidR="009C3A3A" w:rsidRPr="00162067">
              <w:rPr>
                <w:rFonts w:cs="Arial"/>
                <w:lang w:val="nn-NO"/>
              </w:rPr>
              <w:t>registrere</w:t>
            </w:r>
            <w:r w:rsidR="009C3A3A">
              <w:rPr>
                <w:rFonts w:cs="Arial"/>
                <w:lang w:val="nn-NO"/>
              </w:rPr>
              <w:t>s</w:t>
            </w:r>
            <w:proofErr w:type="spellEnd"/>
            <w:r w:rsidRPr="00162067">
              <w:rPr>
                <w:rFonts w:cs="Arial"/>
                <w:lang w:val="nn-NO"/>
              </w:rPr>
              <w:t xml:space="preserve"> </w:t>
            </w:r>
            <w:r>
              <w:rPr>
                <w:rFonts w:cs="Arial"/>
                <w:lang w:val="nn-NO"/>
              </w:rPr>
              <w:t>Jf. forordn.</w:t>
            </w:r>
            <w:r w:rsidRPr="00162067">
              <w:rPr>
                <w:rFonts w:cs="Arial"/>
                <w:lang w:val="nn-NO"/>
              </w:rPr>
              <w:t xml:space="preserve"> 1069/2009 </w:t>
            </w:r>
            <w:r>
              <w:rPr>
                <w:rFonts w:cs="Arial"/>
                <w:lang w:val="nn-NO"/>
              </w:rPr>
              <w:t xml:space="preserve">art. </w:t>
            </w:r>
            <w:r w:rsidRPr="00162067">
              <w:rPr>
                <w:rFonts w:cs="Arial"/>
                <w:lang w:val="nn-NO"/>
              </w:rPr>
              <w:t xml:space="preserve">23-24. </w:t>
            </w:r>
          </w:p>
          <w:p w14:paraId="2CE7E3D7" w14:textId="77777777" w:rsidR="000839FB" w:rsidRPr="00162067" w:rsidRDefault="000839FB" w:rsidP="000D579A">
            <w:pPr>
              <w:rPr>
                <w:rFonts w:cs="Arial"/>
                <w:lang w:val="nn-NO"/>
              </w:rPr>
            </w:pPr>
          </w:p>
          <w:p w14:paraId="571C6F88" w14:textId="627DB697" w:rsidR="000839FB" w:rsidRPr="00CB0B59" w:rsidRDefault="000839FB" w:rsidP="000D579A">
            <w:pPr>
              <w:rPr>
                <w:rFonts w:cs="Arial"/>
                <w:lang w:val="nn-NO"/>
              </w:rPr>
            </w:pPr>
            <w:r w:rsidRPr="00162067">
              <w:rPr>
                <w:rFonts w:cs="Arial"/>
                <w:lang w:val="nn-NO"/>
              </w:rPr>
              <w:t xml:space="preserve">Krav til råstoff </w:t>
            </w:r>
            <w:proofErr w:type="spellStart"/>
            <w:r w:rsidRPr="00CB0B59">
              <w:rPr>
                <w:rFonts w:cs="Arial"/>
                <w:lang w:val="nn-NO"/>
              </w:rPr>
              <w:t>hvis</w:t>
            </w:r>
            <w:proofErr w:type="spellEnd"/>
            <w:r w:rsidRPr="00CB0B59">
              <w:rPr>
                <w:rFonts w:cs="Arial"/>
                <w:lang w:val="nn-NO"/>
              </w:rPr>
              <w:t xml:space="preserve"> kat 2 og </w:t>
            </w:r>
            <w:r>
              <w:rPr>
                <w:rFonts w:cs="Arial"/>
                <w:lang w:val="nn-NO"/>
              </w:rPr>
              <w:t>1</w:t>
            </w:r>
            <w:r w:rsidRPr="00162067">
              <w:rPr>
                <w:rFonts w:cs="Arial"/>
                <w:lang w:val="nn-NO"/>
              </w:rPr>
              <w:t xml:space="preserve"> (</w:t>
            </w:r>
            <w:proofErr w:type="spellStart"/>
            <w:r w:rsidRPr="00162067">
              <w:rPr>
                <w:rFonts w:cs="Arial"/>
                <w:lang w:val="nn-NO"/>
              </w:rPr>
              <w:t>smeltet</w:t>
            </w:r>
            <w:proofErr w:type="spellEnd"/>
            <w:r w:rsidRPr="00162067">
              <w:rPr>
                <w:rFonts w:cs="Arial"/>
                <w:lang w:val="nn-NO"/>
              </w:rPr>
              <w:t xml:space="preserve"> fett), </w:t>
            </w:r>
            <w:r>
              <w:rPr>
                <w:rFonts w:cs="Arial"/>
                <w:lang w:val="nn-NO"/>
              </w:rPr>
              <w:t>Jf. forordn.</w:t>
            </w:r>
            <w:r w:rsidRPr="00162067">
              <w:rPr>
                <w:rFonts w:cs="Arial"/>
                <w:lang w:val="nn-NO"/>
              </w:rPr>
              <w:t xml:space="preserve"> 142/2011 </w:t>
            </w:r>
            <w:proofErr w:type="spellStart"/>
            <w:r w:rsidR="008F3637">
              <w:rPr>
                <w:rFonts w:cs="Arial"/>
                <w:lang w:val="nn-NO"/>
              </w:rPr>
              <w:t>Vedl</w:t>
            </w:r>
            <w:proofErr w:type="spellEnd"/>
            <w:r w:rsidR="008F3637">
              <w:rPr>
                <w:rFonts w:cs="Arial"/>
                <w:lang w:val="nn-NO"/>
              </w:rPr>
              <w:t xml:space="preserve">. </w:t>
            </w:r>
            <w:r w:rsidRPr="00162067">
              <w:rPr>
                <w:rFonts w:cs="Arial"/>
                <w:lang w:val="nn-NO"/>
              </w:rPr>
              <w:t xml:space="preserve">XIII Kap. </w:t>
            </w:r>
            <w:r w:rsidRPr="00CB0B59">
              <w:rPr>
                <w:rFonts w:cs="Arial"/>
                <w:lang w:val="nn-NO"/>
              </w:rPr>
              <w:t>X</w:t>
            </w:r>
            <w:r w:rsidR="009C3A3A">
              <w:rPr>
                <w:rFonts w:cs="Arial"/>
                <w:lang w:val="nn-NO"/>
              </w:rPr>
              <w:t>.</w:t>
            </w:r>
            <w:r w:rsidRPr="00CB0B59">
              <w:rPr>
                <w:rFonts w:cs="Arial"/>
                <w:lang w:val="nn-NO"/>
              </w:rPr>
              <w:t xml:space="preserve"> </w:t>
            </w:r>
          </w:p>
          <w:p w14:paraId="78EF8AF2" w14:textId="77777777" w:rsidR="000839FB" w:rsidRDefault="000839FB" w:rsidP="000D579A">
            <w:pPr>
              <w:rPr>
                <w:rFonts w:cs="Arial"/>
                <w:lang w:val="nn-NO"/>
              </w:rPr>
            </w:pPr>
          </w:p>
          <w:p w14:paraId="18B25E40" w14:textId="05B7EAD8" w:rsidR="000839FB" w:rsidRPr="00B65D7B" w:rsidRDefault="000839FB" w:rsidP="000D579A">
            <w:pPr>
              <w:rPr>
                <w:rFonts w:cs="Arial"/>
                <w:lang w:val="nn-NO"/>
              </w:rPr>
            </w:pPr>
            <w:r w:rsidRPr="00B65D7B">
              <w:rPr>
                <w:rFonts w:cs="Arial"/>
                <w:lang w:val="nn-NO"/>
              </w:rPr>
              <w:t xml:space="preserve">Krav til råstoff </w:t>
            </w:r>
            <w:proofErr w:type="spellStart"/>
            <w:r w:rsidRPr="00B65D7B">
              <w:rPr>
                <w:rFonts w:cs="Arial"/>
                <w:lang w:val="nn-NO"/>
              </w:rPr>
              <w:t>hvis</w:t>
            </w:r>
            <w:proofErr w:type="spellEnd"/>
            <w:r w:rsidRPr="00B65D7B">
              <w:rPr>
                <w:rFonts w:cs="Arial"/>
                <w:lang w:val="nn-NO"/>
              </w:rPr>
              <w:t xml:space="preserve"> kat 3</w:t>
            </w:r>
            <w:r>
              <w:rPr>
                <w:rFonts w:cs="Arial"/>
                <w:lang w:val="nn-NO"/>
              </w:rPr>
              <w:t xml:space="preserve"> (</w:t>
            </w:r>
            <w:proofErr w:type="spellStart"/>
            <w:r>
              <w:rPr>
                <w:rFonts w:cs="Arial"/>
                <w:lang w:val="nn-NO"/>
              </w:rPr>
              <w:t>s</w:t>
            </w:r>
            <w:r w:rsidR="009C3A3A">
              <w:rPr>
                <w:rFonts w:cs="Arial"/>
                <w:lang w:val="nn-NO"/>
              </w:rPr>
              <w:t>m</w:t>
            </w:r>
            <w:r>
              <w:rPr>
                <w:rFonts w:cs="Arial"/>
                <w:lang w:val="nn-NO"/>
              </w:rPr>
              <w:t>eltet</w:t>
            </w:r>
            <w:proofErr w:type="spellEnd"/>
            <w:r>
              <w:rPr>
                <w:rFonts w:cs="Arial"/>
                <w:lang w:val="nn-NO"/>
              </w:rPr>
              <w:t xml:space="preserve"> fett)</w:t>
            </w:r>
            <w:r w:rsidRPr="00B65D7B">
              <w:rPr>
                <w:rFonts w:cs="Arial"/>
                <w:lang w:val="nn-NO"/>
              </w:rPr>
              <w:t>, Jf.</w:t>
            </w:r>
            <w:r w:rsidR="008F3637">
              <w:rPr>
                <w:rFonts w:cs="Arial"/>
                <w:lang w:val="nn-NO"/>
              </w:rPr>
              <w:t xml:space="preserve"> forordn. </w:t>
            </w:r>
            <w:r>
              <w:rPr>
                <w:rFonts w:cs="Arial"/>
                <w:lang w:val="nn-NO"/>
              </w:rPr>
              <w:t xml:space="preserve">142/2011 </w:t>
            </w:r>
            <w:proofErr w:type="spellStart"/>
            <w:r w:rsidR="008F3637">
              <w:rPr>
                <w:rFonts w:cs="Arial"/>
                <w:lang w:val="nn-NO"/>
              </w:rPr>
              <w:t>Vedl</w:t>
            </w:r>
            <w:proofErr w:type="spellEnd"/>
            <w:r w:rsidR="008F3637">
              <w:rPr>
                <w:rFonts w:cs="Arial"/>
                <w:lang w:val="nn-NO"/>
              </w:rPr>
              <w:t xml:space="preserve">. </w:t>
            </w:r>
            <w:r>
              <w:rPr>
                <w:rFonts w:cs="Arial"/>
                <w:lang w:val="nn-NO"/>
              </w:rPr>
              <w:t>X Kap II avsnitt 3 boks</w:t>
            </w:r>
            <w:r w:rsidR="009C3A3A">
              <w:rPr>
                <w:rFonts w:cs="Arial"/>
                <w:lang w:val="nn-NO"/>
              </w:rPr>
              <w:t>t</w:t>
            </w:r>
            <w:r>
              <w:rPr>
                <w:rFonts w:cs="Arial"/>
                <w:lang w:val="nn-NO"/>
              </w:rPr>
              <w:t>av A</w:t>
            </w:r>
            <w:r w:rsidR="009C3A3A">
              <w:rPr>
                <w:rFonts w:cs="Arial"/>
                <w:lang w:val="nn-NO"/>
              </w:rPr>
              <w:t>.</w:t>
            </w:r>
          </w:p>
          <w:p w14:paraId="0DD68C4E" w14:textId="77777777" w:rsidR="000839FB" w:rsidRPr="00B65D7B" w:rsidRDefault="000839FB" w:rsidP="000D579A">
            <w:pPr>
              <w:rPr>
                <w:rFonts w:cs="Arial"/>
                <w:lang w:val="nn-NO"/>
              </w:rPr>
            </w:pPr>
          </w:p>
          <w:p w14:paraId="7AD131A6" w14:textId="77777777" w:rsidR="000839FB" w:rsidRPr="00B65D7B" w:rsidRDefault="000839FB" w:rsidP="000D579A">
            <w:pPr>
              <w:rPr>
                <w:rFonts w:cs="Arial"/>
                <w:lang w:val="nn-NO"/>
              </w:rPr>
            </w:pPr>
          </w:p>
          <w:p w14:paraId="466A98AD" w14:textId="3DEECD9A" w:rsidR="000839FB" w:rsidRPr="00B65D7B" w:rsidRDefault="000839FB" w:rsidP="000D579A">
            <w:pPr>
              <w:rPr>
                <w:rFonts w:cs="Arial"/>
                <w:lang w:val="nn-NO"/>
              </w:rPr>
            </w:pPr>
            <w:r w:rsidRPr="00B65D7B">
              <w:rPr>
                <w:rFonts w:cs="Arial"/>
                <w:lang w:val="nn-NO"/>
              </w:rPr>
              <w:t xml:space="preserve">Krav til prosess, produkt og </w:t>
            </w:r>
            <w:proofErr w:type="spellStart"/>
            <w:r w:rsidRPr="00B65D7B">
              <w:rPr>
                <w:rFonts w:cs="Arial"/>
                <w:lang w:val="nn-NO"/>
              </w:rPr>
              <w:t>anvendelse</w:t>
            </w:r>
            <w:proofErr w:type="spellEnd"/>
            <w:r w:rsidR="009C3A3A">
              <w:rPr>
                <w:rFonts w:cs="Arial"/>
                <w:lang w:val="nn-NO"/>
              </w:rPr>
              <w:t>,</w:t>
            </w:r>
            <w:r w:rsidRPr="00B65D7B">
              <w:rPr>
                <w:rFonts w:cs="Arial"/>
                <w:lang w:val="nn-NO"/>
              </w:rPr>
              <w:t xml:space="preserve"> </w:t>
            </w:r>
            <w:proofErr w:type="spellStart"/>
            <w:r w:rsidRPr="00B65D7B">
              <w:rPr>
                <w:rFonts w:cs="Arial"/>
                <w:lang w:val="nn-NO"/>
              </w:rPr>
              <w:t>hvis</w:t>
            </w:r>
            <w:proofErr w:type="spellEnd"/>
            <w:r w:rsidRPr="00B65D7B">
              <w:rPr>
                <w:rFonts w:cs="Arial"/>
                <w:lang w:val="nn-NO"/>
              </w:rPr>
              <w:t xml:space="preserve"> kat 2 og 1: Jf. forordn. 142/2011 </w:t>
            </w:r>
            <w:proofErr w:type="spellStart"/>
            <w:r w:rsidR="008F3637">
              <w:rPr>
                <w:rFonts w:cs="Arial"/>
                <w:lang w:val="nn-NO"/>
              </w:rPr>
              <w:t>Vedl</w:t>
            </w:r>
            <w:proofErr w:type="spellEnd"/>
            <w:r w:rsidR="008F3637">
              <w:rPr>
                <w:rFonts w:cs="Arial"/>
                <w:lang w:val="nn-NO"/>
              </w:rPr>
              <w:t xml:space="preserve">. </w:t>
            </w:r>
            <w:r w:rsidRPr="00B65D7B">
              <w:rPr>
                <w:rFonts w:cs="Arial"/>
                <w:lang w:val="nn-NO"/>
              </w:rPr>
              <w:t xml:space="preserve">XIII Kap. XI. </w:t>
            </w:r>
          </w:p>
          <w:p w14:paraId="027009EE" w14:textId="77777777" w:rsidR="000839FB" w:rsidRDefault="000839FB" w:rsidP="000D579A">
            <w:pPr>
              <w:rPr>
                <w:rFonts w:cs="Arial"/>
                <w:lang w:val="nn-NO"/>
              </w:rPr>
            </w:pPr>
          </w:p>
          <w:p w14:paraId="1F39A436" w14:textId="088C4214" w:rsidR="000839FB" w:rsidRPr="00B65D7B" w:rsidRDefault="000839FB" w:rsidP="000D579A">
            <w:pPr>
              <w:rPr>
                <w:rFonts w:cs="Arial"/>
                <w:lang w:val="nn-NO"/>
              </w:rPr>
            </w:pPr>
            <w:r w:rsidRPr="008F3637">
              <w:rPr>
                <w:rFonts w:cs="Arial"/>
                <w:lang w:val="nn-NO"/>
              </w:rPr>
              <w:t xml:space="preserve">Krav til prosess, produkt og </w:t>
            </w:r>
            <w:proofErr w:type="spellStart"/>
            <w:r w:rsidRPr="008F3637">
              <w:rPr>
                <w:rFonts w:cs="Arial"/>
                <w:lang w:val="nn-NO"/>
              </w:rPr>
              <w:t>anvend</w:t>
            </w:r>
            <w:r w:rsidR="009C3A3A" w:rsidRPr="008F3637">
              <w:rPr>
                <w:rFonts w:cs="Arial"/>
                <w:lang w:val="nn-NO"/>
              </w:rPr>
              <w:t>e</w:t>
            </w:r>
            <w:r w:rsidRPr="008F3637">
              <w:rPr>
                <w:rFonts w:cs="Arial"/>
                <w:lang w:val="nn-NO"/>
              </w:rPr>
              <w:t>lse</w:t>
            </w:r>
            <w:proofErr w:type="spellEnd"/>
            <w:r w:rsidRPr="008F3637">
              <w:rPr>
                <w:rFonts w:cs="Arial"/>
                <w:lang w:val="nn-NO"/>
              </w:rPr>
              <w:t xml:space="preserve"> </w:t>
            </w:r>
            <w:proofErr w:type="spellStart"/>
            <w:r w:rsidRPr="008F3637">
              <w:rPr>
                <w:rFonts w:cs="Arial"/>
                <w:lang w:val="nn-NO"/>
              </w:rPr>
              <w:t>hvis</w:t>
            </w:r>
            <w:proofErr w:type="spellEnd"/>
            <w:r w:rsidRPr="008F3637">
              <w:rPr>
                <w:rFonts w:cs="Arial"/>
                <w:lang w:val="nn-NO"/>
              </w:rPr>
              <w:t xml:space="preserve"> kat </w:t>
            </w:r>
            <w:r w:rsidRPr="008F3637">
              <w:rPr>
                <w:rFonts w:cs="Arial"/>
                <w:lang w:val="nn-NO"/>
              </w:rPr>
              <w:lastRenderedPageBreak/>
              <w:t>3 (</w:t>
            </w:r>
            <w:proofErr w:type="spellStart"/>
            <w:r w:rsidRPr="008F3637">
              <w:rPr>
                <w:rFonts w:cs="Arial"/>
                <w:lang w:val="nn-NO"/>
              </w:rPr>
              <w:t>speltet</w:t>
            </w:r>
            <w:proofErr w:type="spellEnd"/>
            <w:r w:rsidRPr="008F3637">
              <w:rPr>
                <w:rFonts w:cs="Arial"/>
                <w:lang w:val="nn-NO"/>
              </w:rPr>
              <w:t xml:space="preserve"> fett), Jf.</w:t>
            </w:r>
            <w:r w:rsidR="008F3637" w:rsidRPr="008F3637">
              <w:rPr>
                <w:rFonts w:cs="Arial"/>
                <w:lang w:val="nn-NO"/>
              </w:rPr>
              <w:t xml:space="preserve"> </w:t>
            </w:r>
            <w:r w:rsidR="008F3637">
              <w:rPr>
                <w:rFonts w:cs="Arial"/>
                <w:lang w:val="nn-NO"/>
              </w:rPr>
              <w:t xml:space="preserve">forordn. </w:t>
            </w:r>
            <w:r>
              <w:rPr>
                <w:rFonts w:cs="Arial"/>
                <w:lang w:val="nn-NO"/>
              </w:rPr>
              <w:t xml:space="preserve">142/2011 </w:t>
            </w:r>
            <w:proofErr w:type="spellStart"/>
            <w:r w:rsidR="008F3637">
              <w:rPr>
                <w:rFonts w:cs="Arial"/>
                <w:lang w:val="nn-NO"/>
              </w:rPr>
              <w:t>Vedl</w:t>
            </w:r>
            <w:proofErr w:type="spellEnd"/>
            <w:r w:rsidR="008F3637">
              <w:rPr>
                <w:rFonts w:cs="Arial"/>
                <w:lang w:val="nn-NO"/>
              </w:rPr>
              <w:t xml:space="preserve">. </w:t>
            </w:r>
            <w:r>
              <w:rPr>
                <w:rFonts w:cs="Arial"/>
                <w:lang w:val="nn-NO"/>
              </w:rPr>
              <w:t>X Kap II avsnitt 3 Bokstav B og C</w:t>
            </w:r>
            <w:r w:rsidR="009C3A3A">
              <w:rPr>
                <w:rFonts w:cs="Arial"/>
                <w:lang w:val="nn-NO"/>
              </w:rPr>
              <w:t>.</w:t>
            </w:r>
          </w:p>
          <w:p w14:paraId="015D80AB" w14:textId="77777777" w:rsidR="000839FB" w:rsidRPr="00B65D7B" w:rsidRDefault="000839FB" w:rsidP="000D579A">
            <w:pPr>
              <w:rPr>
                <w:rFonts w:cs="Arial"/>
                <w:lang w:val="nn-NO"/>
              </w:rPr>
            </w:pPr>
          </w:p>
        </w:tc>
      </w:tr>
      <w:tr w:rsidR="008F3637" w:rsidRPr="00E838BF" w14:paraId="5E3A51EF" w14:textId="77777777" w:rsidTr="00EC0A2A">
        <w:tc>
          <w:tcPr>
            <w:tcW w:w="2972" w:type="dxa"/>
          </w:tcPr>
          <w:p w14:paraId="40ECB608" w14:textId="77777777" w:rsidR="000839FB" w:rsidRPr="004320D9" w:rsidRDefault="000839FB" w:rsidP="000D579A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Du </w:t>
            </w:r>
            <w:r w:rsidRPr="004320D9">
              <w:rPr>
                <w:rFonts w:cs="Arial"/>
              </w:rPr>
              <w:t>produsere</w:t>
            </w:r>
            <w:r>
              <w:rPr>
                <w:rFonts w:cs="Arial"/>
              </w:rPr>
              <w:t>r</w:t>
            </w:r>
            <w:r w:rsidRPr="004320D9">
              <w:rPr>
                <w:rFonts w:cs="Arial"/>
              </w:rPr>
              <w:t xml:space="preserve"> biogass og bruke</w:t>
            </w:r>
            <w:r>
              <w:rPr>
                <w:rFonts w:cs="Arial"/>
              </w:rPr>
              <w:t>r</w:t>
            </w:r>
            <w:r w:rsidRPr="004320D9">
              <w:rPr>
                <w:rFonts w:cs="Arial"/>
              </w:rPr>
              <w:t xml:space="preserve"> råtneresten som gjødsel og jordforbedring </w:t>
            </w:r>
          </w:p>
        </w:tc>
        <w:tc>
          <w:tcPr>
            <w:tcW w:w="969" w:type="dxa"/>
          </w:tcPr>
          <w:p w14:paraId="541039E1" w14:textId="77777777" w:rsidR="000839FB" w:rsidRPr="00E838BF" w:rsidRDefault="000839FB" w:rsidP="000D579A">
            <w:pPr>
              <w:rPr>
                <w:rFonts w:cs="Arial"/>
              </w:rPr>
            </w:pPr>
            <w:r w:rsidRPr="00E838BF">
              <w:rPr>
                <w:rFonts w:cs="Arial"/>
              </w:rPr>
              <w:t>2-3</w:t>
            </w:r>
          </w:p>
        </w:tc>
        <w:tc>
          <w:tcPr>
            <w:tcW w:w="4282" w:type="dxa"/>
          </w:tcPr>
          <w:p w14:paraId="0D8958F0" w14:textId="77777777" w:rsidR="000839FB" w:rsidRPr="004320D9" w:rsidRDefault="000839FB" w:rsidP="000D579A">
            <w:pPr>
              <w:rPr>
                <w:rFonts w:cs="Arial"/>
              </w:rPr>
            </w:pPr>
            <w:r>
              <w:rPr>
                <w:rFonts w:cs="Arial"/>
              </w:rPr>
              <w:t xml:space="preserve">Du skal velge </w:t>
            </w:r>
            <w:r w:rsidRPr="004320D9">
              <w:rPr>
                <w:rFonts w:cs="Arial"/>
              </w:rPr>
              <w:t>Seksjon VI Biogassanlegg</w:t>
            </w:r>
          </w:p>
          <w:p w14:paraId="6925ADC0" w14:textId="77777777" w:rsidR="000839FB" w:rsidRDefault="000839FB" w:rsidP="000D579A">
            <w:pPr>
              <w:rPr>
                <w:rFonts w:cs="Arial"/>
              </w:rPr>
            </w:pPr>
          </w:p>
          <w:p w14:paraId="6587924A" w14:textId="77777777" w:rsidR="000839FB" w:rsidRDefault="000839FB" w:rsidP="000D579A">
            <w:pPr>
              <w:rPr>
                <w:rFonts w:cs="Arial"/>
              </w:rPr>
            </w:pPr>
            <w:r>
              <w:rPr>
                <w:rFonts w:cs="Arial"/>
              </w:rPr>
              <w:t xml:space="preserve">Produksjonsform </w:t>
            </w:r>
          </w:p>
          <w:p w14:paraId="1D03FE2C" w14:textId="77777777" w:rsidR="000839FB" w:rsidRPr="00A96029" w:rsidRDefault="000839FB" w:rsidP="000839FB">
            <w:pPr>
              <w:pStyle w:val="Listeavsnitt"/>
              <w:numPr>
                <w:ilvl w:val="0"/>
                <w:numId w:val="41"/>
              </w:numPr>
              <w:rPr>
                <w:rFonts w:cs="Arial"/>
              </w:rPr>
            </w:pPr>
            <w:r w:rsidRPr="00A96029">
              <w:rPr>
                <w:rFonts w:cs="Arial"/>
              </w:rPr>
              <w:t>Biogassanlegg (BIOGP)</w:t>
            </w:r>
          </w:p>
        </w:tc>
        <w:tc>
          <w:tcPr>
            <w:tcW w:w="3456" w:type="dxa"/>
          </w:tcPr>
          <w:p w14:paraId="3B3158B3" w14:textId="40E037A3" w:rsidR="000839FB" w:rsidRDefault="00201574" w:rsidP="000839FB">
            <w:pPr>
              <w:pStyle w:val="Listeavsnitt"/>
              <w:rPr>
                <w:rFonts w:cs="Arial"/>
              </w:rPr>
            </w:pPr>
            <w:r>
              <w:rPr>
                <w:rFonts w:cs="Arial"/>
              </w:rPr>
              <w:t>Produkttype(r) ut</w:t>
            </w:r>
          </w:p>
          <w:p w14:paraId="3D3A96EE" w14:textId="63BBEAF3" w:rsidR="000839FB" w:rsidRPr="00E838BF" w:rsidRDefault="000839FB" w:rsidP="000839FB">
            <w:pPr>
              <w:pStyle w:val="Listeavsnitt"/>
              <w:numPr>
                <w:ilvl w:val="0"/>
                <w:numId w:val="26"/>
              </w:numPr>
              <w:rPr>
                <w:rFonts w:cs="Arial"/>
              </w:rPr>
            </w:pPr>
            <w:r w:rsidRPr="00E838BF">
              <w:rPr>
                <w:rFonts w:cs="Arial"/>
              </w:rPr>
              <w:t>Biogass (BIOG)</w:t>
            </w:r>
          </w:p>
          <w:p w14:paraId="0BBD041A" w14:textId="77777777" w:rsidR="000839FB" w:rsidRDefault="000839FB" w:rsidP="000839FB">
            <w:pPr>
              <w:pStyle w:val="Listeavsnitt"/>
              <w:numPr>
                <w:ilvl w:val="0"/>
                <w:numId w:val="26"/>
              </w:numPr>
              <w:rPr>
                <w:rFonts w:cs="Arial"/>
              </w:rPr>
            </w:pPr>
            <w:r w:rsidRPr="00E838BF">
              <w:rPr>
                <w:rFonts w:cs="Arial"/>
              </w:rPr>
              <w:t xml:space="preserve">Råtnerest/biorest </w:t>
            </w:r>
            <w:r>
              <w:rPr>
                <w:rFonts w:cs="Arial"/>
              </w:rPr>
              <w:t>(</w:t>
            </w:r>
            <w:r w:rsidRPr="00E838BF">
              <w:rPr>
                <w:rFonts w:cs="Arial"/>
              </w:rPr>
              <w:t>BIOR</w:t>
            </w:r>
            <w:r>
              <w:rPr>
                <w:rFonts w:cs="Arial"/>
              </w:rPr>
              <w:t>)</w:t>
            </w:r>
          </w:p>
          <w:p w14:paraId="6D53128A" w14:textId="77777777" w:rsidR="000839FB" w:rsidRDefault="000839FB" w:rsidP="000839FB">
            <w:pPr>
              <w:pStyle w:val="Listeavsnitt"/>
              <w:numPr>
                <w:ilvl w:val="0"/>
                <w:numId w:val="26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Bearbeidet husdyrgjødsel (MANP) dersom du bare mottar husdyrgjødsel og har </w:t>
            </w:r>
            <w:proofErr w:type="spellStart"/>
            <w:r>
              <w:rPr>
                <w:rFonts w:cs="Arial"/>
              </w:rPr>
              <w:t>hygieniseringstrinn</w:t>
            </w:r>
            <w:proofErr w:type="spellEnd"/>
            <w:r>
              <w:rPr>
                <w:rFonts w:cs="Arial"/>
              </w:rPr>
              <w:t>,</w:t>
            </w:r>
          </w:p>
          <w:p w14:paraId="26FB21B5" w14:textId="77777777" w:rsidR="000839FB" w:rsidRPr="00E838BF" w:rsidRDefault="000839FB" w:rsidP="000839FB">
            <w:pPr>
              <w:pStyle w:val="Listeavsnitt"/>
              <w:numPr>
                <w:ilvl w:val="0"/>
                <w:numId w:val="26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MANU (dersom du bare omdanner husdyrgjødsel og ikke har </w:t>
            </w:r>
            <w:proofErr w:type="spellStart"/>
            <w:r>
              <w:rPr>
                <w:rFonts w:cs="Arial"/>
              </w:rPr>
              <w:t>hygieniseringstrinn</w:t>
            </w:r>
            <w:proofErr w:type="spellEnd"/>
            <w:r>
              <w:rPr>
                <w:rFonts w:cs="Arial"/>
              </w:rPr>
              <w:t xml:space="preserve">) </w:t>
            </w:r>
          </w:p>
        </w:tc>
        <w:tc>
          <w:tcPr>
            <w:tcW w:w="2315" w:type="dxa"/>
          </w:tcPr>
          <w:p w14:paraId="0B48F40D" w14:textId="2DD141EE" w:rsidR="000839FB" w:rsidRPr="00E838BF" w:rsidRDefault="000839FB" w:rsidP="000D579A">
            <w:pPr>
              <w:rPr>
                <w:rFonts w:cs="Arial"/>
              </w:rPr>
            </w:pPr>
            <w:r w:rsidRPr="00E838BF">
              <w:rPr>
                <w:rFonts w:cs="Arial"/>
                <w:iCs/>
              </w:rPr>
              <w:t xml:space="preserve">Anlegget </w:t>
            </w:r>
            <w:r w:rsidRPr="00E838BF">
              <w:rPr>
                <w:rFonts w:cs="Arial"/>
              </w:rPr>
              <w:t xml:space="preserve">skal godkjennes </w:t>
            </w:r>
            <w:r>
              <w:rPr>
                <w:rFonts w:cs="Arial"/>
              </w:rPr>
              <w:t>Jf.</w:t>
            </w:r>
            <w:r w:rsidRPr="00E838BF">
              <w:rPr>
                <w:rFonts w:cs="Arial"/>
              </w:rPr>
              <w:t xml:space="preserve"> </w:t>
            </w:r>
            <w:r w:rsidR="001C7A35">
              <w:rPr>
                <w:rFonts w:cs="Arial"/>
              </w:rPr>
              <w:t xml:space="preserve">art.  </w:t>
            </w:r>
            <w:r w:rsidRPr="00E838BF">
              <w:rPr>
                <w:rFonts w:cs="Arial"/>
              </w:rPr>
              <w:t>24 (1) (g)</w:t>
            </w:r>
          </w:p>
          <w:p w14:paraId="08C73B4B" w14:textId="5FF7F965" w:rsidR="000839FB" w:rsidRPr="00E838BF" w:rsidRDefault="000839FB" w:rsidP="000D579A">
            <w:pPr>
              <w:rPr>
                <w:rFonts w:cs="Arial"/>
              </w:rPr>
            </w:pPr>
            <w:r w:rsidRPr="00E838BF">
              <w:rPr>
                <w:rFonts w:cs="Arial"/>
              </w:rPr>
              <w:t xml:space="preserve">Se </w:t>
            </w:r>
            <w:proofErr w:type="spellStart"/>
            <w:r w:rsidR="008F3637">
              <w:rPr>
                <w:rFonts w:cs="Arial"/>
              </w:rPr>
              <w:t>Vedl</w:t>
            </w:r>
            <w:proofErr w:type="spellEnd"/>
            <w:r w:rsidR="008F3637">
              <w:rPr>
                <w:rFonts w:cs="Arial"/>
              </w:rPr>
              <w:t xml:space="preserve">. </w:t>
            </w:r>
            <w:r w:rsidRPr="00E838BF">
              <w:rPr>
                <w:rFonts w:cs="Arial"/>
              </w:rPr>
              <w:t>V i</w:t>
            </w:r>
            <w:r>
              <w:rPr>
                <w:rFonts w:cs="Arial"/>
              </w:rPr>
              <w:t xml:space="preserve"> forordn. </w:t>
            </w:r>
            <w:r w:rsidRPr="00E838BF">
              <w:rPr>
                <w:rFonts w:cs="Arial"/>
              </w:rPr>
              <w:t>142/2011 for kravene til omdanning av animalske biprodukter og avledede produkter til biogass/råtnerest.</w:t>
            </w:r>
          </w:p>
        </w:tc>
      </w:tr>
      <w:tr w:rsidR="008F3637" w:rsidRPr="00E838BF" w14:paraId="29418131" w14:textId="77777777" w:rsidTr="00EC0A2A">
        <w:tc>
          <w:tcPr>
            <w:tcW w:w="2972" w:type="dxa"/>
          </w:tcPr>
          <w:p w14:paraId="7E6625AC" w14:textId="77777777" w:rsidR="000839FB" w:rsidRPr="004320D9" w:rsidRDefault="000839FB" w:rsidP="000D579A">
            <w:pPr>
              <w:rPr>
                <w:rFonts w:cs="Arial"/>
              </w:rPr>
            </w:pPr>
            <w:r>
              <w:rPr>
                <w:rFonts w:cs="Arial"/>
              </w:rPr>
              <w:t>Du</w:t>
            </w:r>
            <w:r w:rsidRPr="004320D9">
              <w:rPr>
                <w:rFonts w:cs="Arial"/>
              </w:rPr>
              <w:t xml:space="preserve"> produsere</w:t>
            </w:r>
            <w:r>
              <w:rPr>
                <w:rFonts w:cs="Arial"/>
              </w:rPr>
              <w:t xml:space="preserve">r </w:t>
            </w:r>
            <w:r w:rsidRPr="004320D9">
              <w:rPr>
                <w:rFonts w:cs="Arial"/>
              </w:rPr>
              <w:t xml:space="preserve">kompost for omsetning </w:t>
            </w:r>
          </w:p>
        </w:tc>
        <w:tc>
          <w:tcPr>
            <w:tcW w:w="969" w:type="dxa"/>
          </w:tcPr>
          <w:p w14:paraId="7ABAFCFA" w14:textId="07BADC5F" w:rsidR="000839FB" w:rsidRPr="00E838BF" w:rsidRDefault="000839FB" w:rsidP="000839FB">
            <w:pPr>
              <w:rPr>
                <w:rFonts w:cs="Arial"/>
              </w:rPr>
            </w:pPr>
            <w:r w:rsidRPr="00E838BF">
              <w:rPr>
                <w:rFonts w:cs="Arial"/>
              </w:rPr>
              <w:t>2-3</w:t>
            </w:r>
          </w:p>
        </w:tc>
        <w:tc>
          <w:tcPr>
            <w:tcW w:w="4282" w:type="dxa"/>
          </w:tcPr>
          <w:p w14:paraId="7287F7B5" w14:textId="77777777" w:rsidR="000839FB" w:rsidRDefault="000839FB" w:rsidP="000D579A">
            <w:pPr>
              <w:rPr>
                <w:rFonts w:cs="Arial"/>
              </w:rPr>
            </w:pPr>
            <w:r>
              <w:rPr>
                <w:rFonts w:cs="Arial"/>
              </w:rPr>
              <w:t xml:space="preserve">Du skal velge </w:t>
            </w:r>
            <w:r w:rsidRPr="004320D9">
              <w:rPr>
                <w:rFonts w:cs="Arial"/>
              </w:rPr>
              <w:t>Seksjon VII Komposteringsanlegg</w:t>
            </w:r>
          </w:p>
          <w:p w14:paraId="6536C261" w14:textId="77777777" w:rsidR="000839FB" w:rsidRDefault="000839FB" w:rsidP="000D579A">
            <w:pPr>
              <w:rPr>
                <w:rFonts w:cs="Arial"/>
              </w:rPr>
            </w:pPr>
          </w:p>
          <w:p w14:paraId="00CBE52C" w14:textId="77777777" w:rsidR="000839FB" w:rsidRDefault="000839FB" w:rsidP="000D579A">
            <w:pPr>
              <w:rPr>
                <w:rFonts w:cs="Arial"/>
              </w:rPr>
            </w:pPr>
            <w:r>
              <w:rPr>
                <w:rFonts w:cs="Arial"/>
              </w:rPr>
              <w:t xml:space="preserve">Produksjonsform </w:t>
            </w:r>
          </w:p>
          <w:p w14:paraId="29238BF9" w14:textId="77777777" w:rsidR="000839FB" w:rsidRPr="003B6190" w:rsidRDefault="000839FB" w:rsidP="000839FB">
            <w:pPr>
              <w:pStyle w:val="Listeavsnitt"/>
              <w:numPr>
                <w:ilvl w:val="0"/>
                <w:numId w:val="42"/>
              </w:numPr>
              <w:rPr>
                <w:rFonts w:cs="Arial"/>
              </w:rPr>
            </w:pPr>
            <w:r w:rsidRPr="003B6190">
              <w:rPr>
                <w:rFonts w:cs="Arial"/>
              </w:rPr>
              <w:t>Komposteringsanlegg (COMP)</w:t>
            </w:r>
          </w:p>
        </w:tc>
        <w:tc>
          <w:tcPr>
            <w:tcW w:w="3456" w:type="dxa"/>
          </w:tcPr>
          <w:p w14:paraId="6192BC8C" w14:textId="02485F12" w:rsidR="000839FB" w:rsidRDefault="00201574" w:rsidP="000839FB">
            <w:pPr>
              <w:pStyle w:val="Listeavsnitt"/>
              <w:rPr>
                <w:rFonts w:cs="Arial"/>
              </w:rPr>
            </w:pPr>
            <w:r>
              <w:rPr>
                <w:rFonts w:cs="Arial"/>
              </w:rPr>
              <w:t>Produkttype(r) ut</w:t>
            </w:r>
          </w:p>
          <w:p w14:paraId="53BD91C5" w14:textId="6AE15550" w:rsidR="000839FB" w:rsidRPr="00E838BF" w:rsidRDefault="000839FB" w:rsidP="000839FB">
            <w:pPr>
              <w:pStyle w:val="Listeavsnitt"/>
              <w:numPr>
                <w:ilvl w:val="0"/>
                <w:numId w:val="27"/>
              </w:numPr>
              <w:rPr>
                <w:rFonts w:cs="Arial"/>
              </w:rPr>
            </w:pPr>
            <w:r w:rsidRPr="00E838BF">
              <w:rPr>
                <w:rFonts w:cs="Arial"/>
              </w:rPr>
              <w:t>Kompost etter kompostering (COMR)</w:t>
            </w:r>
          </w:p>
          <w:p w14:paraId="2A8E0E65" w14:textId="77777777" w:rsidR="000839FB" w:rsidRDefault="000839FB" w:rsidP="000D579A">
            <w:pPr>
              <w:pStyle w:val="Listeavsnitt"/>
              <w:rPr>
                <w:rFonts w:cs="Arial"/>
                <w:color w:val="000000"/>
              </w:rPr>
            </w:pPr>
            <w:r w:rsidRPr="00E838BF">
              <w:rPr>
                <w:rFonts w:cs="Arial"/>
                <w:color w:val="000000"/>
              </w:rPr>
              <w:t>inkludert kompost det har vært dyrket sopp i og som inneholder rester fra sopp-produksjonsindustrien</w:t>
            </w:r>
          </w:p>
          <w:p w14:paraId="26CAEFFE" w14:textId="52EA15A9" w:rsidR="000839FB" w:rsidRPr="00E838BF" w:rsidRDefault="000839FB" w:rsidP="000D579A">
            <w:pPr>
              <w:pStyle w:val="Listeavsnit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Dersom anlegget har mottatt husdyrgjødsel og omdannet denne i samsvar med </w:t>
            </w:r>
            <w:proofErr w:type="spellStart"/>
            <w:r>
              <w:rPr>
                <w:rFonts w:cs="Arial"/>
                <w:color w:val="000000"/>
              </w:rPr>
              <w:t>hygieniseringskrav</w:t>
            </w:r>
            <w:proofErr w:type="spellEnd"/>
            <w:r>
              <w:rPr>
                <w:rFonts w:cs="Arial"/>
                <w:color w:val="000000"/>
              </w:rPr>
              <w:t xml:space="preserve"> til bearbeidet husdyrgjødsel </w:t>
            </w:r>
            <w:r>
              <w:rPr>
                <w:rFonts w:cs="Arial"/>
              </w:rPr>
              <w:t xml:space="preserve">forordn. </w:t>
            </w:r>
            <w:r w:rsidRPr="00E838BF">
              <w:rPr>
                <w:rFonts w:cs="Arial"/>
              </w:rPr>
              <w:t>(EU)142/2011</w:t>
            </w:r>
            <w:r>
              <w:rPr>
                <w:rFonts w:cs="Arial"/>
              </w:rPr>
              <w:t xml:space="preserve"> </w:t>
            </w:r>
            <w:proofErr w:type="spellStart"/>
            <w:r w:rsidR="008F3637">
              <w:rPr>
                <w:rFonts w:cs="Arial"/>
              </w:rPr>
              <w:t>Vedl</w:t>
            </w:r>
            <w:proofErr w:type="spellEnd"/>
            <w:r w:rsidR="008F3637">
              <w:rPr>
                <w:rFonts w:cs="Arial"/>
              </w:rPr>
              <w:t xml:space="preserve">. </w:t>
            </w:r>
            <w:r>
              <w:rPr>
                <w:rFonts w:cs="Arial"/>
              </w:rPr>
              <w:t>V:</w:t>
            </w:r>
            <w:r w:rsidRPr="00E838BF">
              <w:rPr>
                <w:rFonts w:cs="Arial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(MANP) </w:t>
            </w:r>
          </w:p>
          <w:p w14:paraId="526598B2" w14:textId="77777777" w:rsidR="000839FB" w:rsidRPr="00E838BF" w:rsidRDefault="000839FB" w:rsidP="000D579A">
            <w:pPr>
              <w:rPr>
                <w:rFonts w:cs="Arial"/>
              </w:rPr>
            </w:pPr>
          </w:p>
        </w:tc>
        <w:tc>
          <w:tcPr>
            <w:tcW w:w="2315" w:type="dxa"/>
          </w:tcPr>
          <w:p w14:paraId="1E9FD210" w14:textId="2012ECC4" w:rsidR="000839FB" w:rsidRPr="00E838BF" w:rsidRDefault="000839FB" w:rsidP="000D579A">
            <w:pPr>
              <w:rPr>
                <w:rFonts w:cs="Arial"/>
              </w:rPr>
            </w:pPr>
            <w:r w:rsidRPr="00E838BF">
              <w:rPr>
                <w:rFonts w:cs="Arial"/>
              </w:rPr>
              <w:lastRenderedPageBreak/>
              <w:t xml:space="preserve">Anlegget godkjennes </w:t>
            </w:r>
            <w:r>
              <w:rPr>
                <w:rFonts w:cs="Arial"/>
              </w:rPr>
              <w:t xml:space="preserve">Jf. </w:t>
            </w:r>
            <w:r w:rsidR="001C7A35">
              <w:rPr>
                <w:rFonts w:cs="Arial"/>
              </w:rPr>
              <w:t xml:space="preserve">art.  </w:t>
            </w:r>
            <w:r w:rsidRPr="00E838BF">
              <w:rPr>
                <w:rFonts w:cs="Arial"/>
              </w:rPr>
              <w:t>24 (1) (g)</w:t>
            </w:r>
          </w:p>
          <w:p w14:paraId="744A6AC7" w14:textId="378375C4" w:rsidR="000839FB" w:rsidRPr="00E838BF" w:rsidRDefault="000839FB" w:rsidP="000D579A">
            <w:pPr>
              <w:rPr>
                <w:rFonts w:cs="Arial"/>
              </w:rPr>
            </w:pPr>
            <w:r w:rsidRPr="00E838BF">
              <w:rPr>
                <w:rFonts w:cs="Arial"/>
              </w:rPr>
              <w:t xml:space="preserve">Se </w:t>
            </w:r>
            <w:proofErr w:type="spellStart"/>
            <w:r w:rsidR="008F3637">
              <w:rPr>
                <w:rFonts w:cs="Arial"/>
              </w:rPr>
              <w:t>Vedl</w:t>
            </w:r>
            <w:proofErr w:type="spellEnd"/>
            <w:r w:rsidR="008F3637">
              <w:rPr>
                <w:rFonts w:cs="Arial"/>
              </w:rPr>
              <w:t xml:space="preserve">. </w:t>
            </w:r>
            <w:r w:rsidRPr="00E838BF">
              <w:rPr>
                <w:rFonts w:cs="Arial"/>
              </w:rPr>
              <w:t>V i</w:t>
            </w:r>
            <w:r>
              <w:rPr>
                <w:rFonts w:cs="Arial"/>
              </w:rPr>
              <w:t xml:space="preserve"> forordn. </w:t>
            </w:r>
            <w:r w:rsidRPr="00E838BF">
              <w:rPr>
                <w:rFonts w:cs="Arial"/>
              </w:rPr>
              <w:t>(EU)</w:t>
            </w:r>
            <w:r>
              <w:rPr>
                <w:rFonts w:cs="Arial"/>
              </w:rPr>
              <w:t xml:space="preserve"> </w:t>
            </w:r>
            <w:r w:rsidRPr="00E838BF">
              <w:rPr>
                <w:rFonts w:cs="Arial"/>
              </w:rPr>
              <w:t>142/2011 for kravene til omdanning av animalske biprodukter og avledede produkter til kompost.</w:t>
            </w:r>
          </w:p>
          <w:p w14:paraId="65EF529F" w14:textId="77777777" w:rsidR="000839FB" w:rsidRPr="00E838BF" w:rsidRDefault="000839FB" w:rsidP="000D579A">
            <w:pPr>
              <w:rPr>
                <w:rFonts w:cs="Arial"/>
              </w:rPr>
            </w:pPr>
          </w:p>
        </w:tc>
      </w:tr>
      <w:tr w:rsidR="008F3637" w:rsidRPr="00E838BF" w14:paraId="354CF649" w14:textId="77777777" w:rsidTr="00EC0A2A">
        <w:tc>
          <w:tcPr>
            <w:tcW w:w="2972" w:type="dxa"/>
          </w:tcPr>
          <w:p w14:paraId="51061010" w14:textId="77777777" w:rsidR="000839FB" w:rsidRPr="004320D9" w:rsidRDefault="000839FB" w:rsidP="000D579A">
            <w:pPr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Pr="004320D9">
              <w:rPr>
                <w:rFonts w:cs="Arial"/>
              </w:rPr>
              <w:t>u produserer fôr til kjæledyr og benytte</w:t>
            </w:r>
            <w:r>
              <w:rPr>
                <w:rFonts w:cs="Arial"/>
              </w:rPr>
              <w:t xml:space="preserve">r kun </w:t>
            </w:r>
            <w:r w:rsidRPr="004320D9">
              <w:rPr>
                <w:rFonts w:cs="Arial"/>
                <w:u w:val="single"/>
              </w:rPr>
              <w:t>bearbeide</w:t>
            </w:r>
            <w:r>
              <w:rPr>
                <w:rFonts w:cs="Arial"/>
                <w:u w:val="single"/>
              </w:rPr>
              <w:t>de</w:t>
            </w:r>
            <w:r w:rsidRPr="004320D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animalske biprodukter</w:t>
            </w:r>
            <w:r w:rsidRPr="004320D9">
              <w:rPr>
                <w:rFonts w:cs="Arial"/>
              </w:rPr>
              <w:t xml:space="preserve"> </w:t>
            </w:r>
          </w:p>
          <w:p w14:paraId="70A318CA" w14:textId="77777777" w:rsidR="000839FB" w:rsidRPr="004320D9" w:rsidRDefault="000839FB" w:rsidP="000D579A">
            <w:pPr>
              <w:rPr>
                <w:rFonts w:cs="Arial"/>
              </w:rPr>
            </w:pPr>
          </w:p>
        </w:tc>
        <w:tc>
          <w:tcPr>
            <w:tcW w:w="969" w:type="dxa"/>
          </w:tcPr>
          <w:p w14:paraId="3BFAFB90" w14:textId="77777777" w:rsidR="000839FB" w:rsidRPr="00E838BF" w:rsidRDefault="000839FB" w:rsidP="000D579A">
            <w:pPr>
              <w:rPr>
                <w:rFonts w:cs="Arial"/>
              </w:rPr>
            </w:pPr>
            <w:r w:rsidRPr="00E838BF">
              <w:rPr>
                <w:rFonts w:cs="Arial"/>
              </w:rPr>
              <w:t>3</w:t>
            </w:r>
          </w:p>
        </w:tc>
        <w:tc>
          <w:tcPr>
            <w:tcW w:w="4282" w:type="dxa"/>
          </w:tcPr>
          <w:p w14:paraId="269198A8" w14:textId="77777777" w:rsidR="000839FB" w:rsidRPr="004320D9" w:rsidRDefault="000839FB" w:rsidP="000D579A">
            <w:pPr>
              <w:rPr>
                <w:rFonts w:cs="Arial"/>
              </w:rPr>
            </w:pPr>
            <w:r>
              <w:rPr>
                <w:rFonts w:cs="Arial"/>
              </w:rPr>
              <w:t xml:space="preserve">Du skal velge Seksjon </w:t>
            </w:r>
            <w:r w:rsidRPr="004320D9">
              <w:rPr>
                <w:rFonts w:cs="Arial"/>
              </w:rPr>
              <w:t>VIII</w:t>
            </w:r>
            <w:r>
              <w:rPr>
                <w:rFonts w:cs="Arial"/>
              </w:rPr>
              <w:t xml:space="preserve"> </w:t>
            </w:r>
            <w:r w:rsidRPr="004320D9">
              <w:rPr>
                <w:rFonts w:cs="Arial"/>
              </w:rPr>
              <w:t>Kjæledyrfôranlegg</w:t>
            </w:r>
          </w:p>
          <w:p w14:paraId="3A9A3A9A" w14:textId="77777777" w:rsidR="000839FB" w:rsidRDefault="000839FB" w:rsidP="000D579A">
            <w:pPr>
              <w:rPr>
                <w:rFonts w:cs="Arial"/>
              </w:rPr>
            </w:pPr>
          </w:p>
          <w:p w14:paraId="49C6EA0E" w14:textId="77777777" w:rsidR="000839FB" w:rsidRDefault="000839FB" w:rsidP="000D579A">
            <w:pPr>
              <w:rPr>
                <w:rFonts w:cs="Arial"/>
              </w:rPr>
            </w:pPr>
            <w:r>
              <w:rPr>
                <w:rFonts w:cs="Arial"/>
              </w:rPr>
              <w:t xml:space="preserve">Produksjonsform </w:t>
            </w:r>
          </w:p>
          <w:p w14:paraId="6F0DF931" w14:textId="77777777" w:rsidR="000839FB" w:rsidRPr="004320D9" w:rsidRDefault="000839FB" w:rsidP="000839FB">
            <w:pPr>
              <w:pStyle w:val="Listeavsnitt"/>
              <w:numPr>
                <w:ilvl w:val="0"/>
                <w:numId w:val="27"/>
              </w:numPr>
              <w:rPr>
                <w:rFonts w:cs="Arial"/>
              </w:rPr>
            </w:pPr>
            <w:r w:rsidRPr="00A15917">
              <w:rPr>
                <w:rFonts w:cs="Arial"/>
              </w:rPr>
              <w:t xml:space="preserve">Kjæledyrfôranlegg bearbeidet animalsk biprodukt </w:t>
            </w:r>
            <w:r>
              <w:rPr>
                <w:rFonts w:cs="Arial"/>
              </w:rPr>
              <w:t>(</w:t>
            </w:r>
            <w:r w:rsidRPr="004320D9">
              <w:rPr>
                <w:rFonts w:cs="Arial"/>
              </w:rPr>
              <w:t>PETPP</w:t>
            </w:r>
            <w:r>
              <w:rPr>
                <w:rFonts w:cs="Arial"/>
              </w:rPr>
              <w:t>)</w:t>
            </w:r>
          </w:p>
        </w:tc>
        <w:tc>
          <w:tcPr>
            <w:tcW w:w="3456" w:type="dxa"/>
          </w:tcPr>
          <w:p w14:paraId="1F083A08" w14:textId="5445FE8A" w:rsidR="000839FB" w:rsidRDefault="00201574" w:rsidP="000839FB">
            <w:pPr>
              <w:pStyle w:val="Listeavsnitt"/>
              <w:rPr>
                <w:rFonts w:cs="Arial"/>
              </w:rPr>
            </w:pPr>
            <w:r>
              <w:rPr>
                <w:rFonts w:cs="Arial"/>
              </w:rPr>
              <w:t>Produkttype(r) ut</w:t>
            </w:r>
          </w:p>
          <w:p w14:paraId="061DD267" w14:textId="26A4E595" w:rsidR="000839FB" w:rsidRPr="00E838BF" w:rsidRDefault="000839FB" w:rsidP="000839FB">
            <w:pPr>
              <w:pStyle w:val="Listeavsnitt"/>
              <w:numPr>
                <w:ilvl w:val="0"/>
                <w:numId w:val="24"/>
              </w:numPr>
              <w:rPr>
                <w:rFonts w:cs="Arial"/>
              </w:rPr>
            </w:pPr>
            <w:r w:rsidRPr="00E838BF">
              <w:rPr>
                <w:rFonts w:cs="Arial"/>
              </w:rPr>
              <w:t>Bearbeidet kjæledyrfôr utenom hermetisk kjæledyrfôr (PETP)</w:t>
            </w:r>
          </w:p>
        </w:tc>
        <w:tc>
          <w:tcPr>
            <w:tcW w:w="2315" w:type="dxa"/>
          </w:tcPr>
          <w:p w14:paraId="411D67CD" w14:textId="74CDC863" w:rsidR="000839FB" w:rsidRPr="00E838BF" w:rsidRDefault="000839FB" w:rsidP="000D579A">
            <w:pPr>
              <w:rPr>
                <w:rFonts w:cs="Arial"/>
              </w:rPr>
            </w:pPr>
            <w:r w:rsidRPr="00E838BF">
              <w:rPr>
                <w:rFonts w:cs="Arial"/>
              </w:rPr>
              <w:t xml:space="preserve">Anlegget godkjennes </w:t>
            </w:r>
            <w:r>
              <w:rPr>
                <w:rFonts w:cs="Arial"/>
              </w:rPr>
              <w:t>Jf.</w:t>
            </w:r>
            <w:r w:rsidRPr="00E838BF">
              <w:rPr>
                <w:rFonts w:cs="Arial"/>
              </w:rPr>
              <w:t xml:space="preserve"> </w:t>
            </w:r>
            <w:r w:rsidR="001C7A35">
              <w:rPr>
                <w:rFonts w:cs="Arial"/>
              </w:rPr>
              <w:t xml:space="preserve">art.  </w:t>
            </w:r>
            <w:r w:rsidRPr="00E838BF">
              <w:rPr>
                <w:rFonts w:cs="Arial"/>
              </w:rPr>
              <w:t>24 (1) (e)</w:t>
            </w:r>
          </w:p>
          <w:p w14:paraId="2023E7A9" w14:textId="29B5A93A" w:rsidR="000839FB" w:rsidRPr="00E838BF" w:rsidRDefault="000839FB" w:rsidP="000D579A">
            <w:pPr>
              <w:rPr>
                <w:rFonts w:cs="Arial"/>
              </w:rPr>
            </w:pPr>
            <w:r w:rsidRPr="00E838BF">
              <w:rPr>
                <w:rFonts w:cs="Arial"/>
              </w:rPr>
              <w:t xml:space="preserve">Se </w:t>
            </w:r>
            <w:proofErr w:type="spellStart"/>
            <w:r w:rsidR="008F3637">
              <w:rPr>
                <w:rFonts w:cs="Arial"/>
              </w:rPr>
              <w:t>Vedl</w:t>
            </w:r>
            <w:proofErr w:type="spellEnd"/>
            <w:r w:rsidR="008F3637">
              <w:rPr>
                <w:rFonts w:cs="Arial"/>
              </w:rPr>
              <w:t xml:space="preserve">. </w:t>
            </w:r>
            <w:r w:rsidRPr="00E838BF">
              <w:rPr>
                <w:rFonts w:cs="Arial"/>
              </w:rPr>
              <w:t>XIII i</w:t>
            </w:r>
            <w:r>
              <w:rPr>
                <w:rFonts w:cs="Arial"/>
              </w:rPr>
              <w:t xml:space="preserve"> forordn. </w:t>
            </w:r>
            <w:r w:rsidRPr="00E838BF">
              <w:rPr>
                <w:rFonts w:cs="Arial"/>
              </w:rPr>
              <w:t>(EU) 142/2011 for detaljer om produksjon av bearbeidet kjæledyrfôr (tørket eller hermetisert kjæledyrfôr), tyggeben og smaksforsterkende innmatprodukter</w:t>
            </w:r>
          </w:p>
          <w:p w14:paraId="1C7AFD1D" w14:textId="77777777" w:rsidR="000839FB" w:rsidRPr="00E838BF" w:rsidRDefault="000839FB" w:rsidP="000D579A">
            <w:pPr>
              <w:rPr>
                <w:rFonts w:cs="Arial"/>
              </w:rPr>
            </w:pPr>
          </w:p>
        </w:tc>
      </w:tr>
      <w:tr w:rsidR="008F3637" w:rsidRPr="00E838BF" w14:paraId="5895769E" w14:textId="77777777" w:rsidTr="00EC0A2A">
        <w:tc>
          <w:tcPr>
            <w:tcW w:w="2972" w:type="dxa"/>
          </w:tcPr>
          <w:p w14:paraId="64912390" w14:textId="77777777" w:rsidR="000839FB" w:rsidRPr="004320D9" w:rsidRDefault="000839FB" w:rsidP="000D579A">
            <w:pPr>
              <w:rPr>
                <w:rFonts w:cs="Arial"/>
              </w:rPr>
            </w:pPr>
            <w:r>
              <w:rPr>
                <w:rFonts w:cs="Arial"/>
              </w:rPr>
              <w:t>Du</w:t>
            </w:r>
            <w:r w:rsidRPr="004320D9">
              <w:rPr>
                <w:rFonts w:cs="Arial"/>
              </w:rPr>
              <w:t xml:space="preserve"> produserer fôr til kjæledyr og benytte animalske biprodukter som </w:t>
            </w:r>
            <w:r w:rsidRPr="004320D9">
              <w:rPr>
                <w:rFonts w:cs="Arial"/>
                <w:u w:val="single"/>
              </w:rPr>
              <w:t>ikke er bearbeidet</w:t>
            </w:r>
            <w:r w:rsidRPr="004320D9">
              <w:rPr>
                <w:rFonts w:cs="Arial"/>
              </w:rPr>
              <w:t xml:space="preserve"> på forhånd</w:t>
            </w:r>
          </w:p>
          <w:p w14:paraId="2F0E2B5F" w14:textId="77777777" w:rsidR="000839FB" w:rsidRPr="004320D9" w:rsidRDefault="000839FB" w:rsidP="000D579A">
            <w:pPr>
              <w:rPr>
                <w:rFonts w:cs="Arial"/>
              </w:rPr>
            </w:pPr>
          </w:p>
        </w:tc>
        <w:tc>
          <w:tcPr>
            <w:tcW w:w="969" w:type="dxa"/>
          </w:tcPr>
          <w:p w14:paraId="4DA2B01B" w14:textId="77777777" w:rsidR="000839FB" w:rsidRPr="00E838BF" w:rsidRDefault="000839FB" w:rsidP="000D579A">
            <w:pPr>
              <w:rPr>
                <w:rFonts w:cs="Arial"/>
              </w:rPr>
            </w:pPr>
            <w:r w:rsidRPr="00E838BF">
              <w:rPr>
                <w:rFonts w:cs="Arial"/>
              </w:rPr>
              <w:t>3</w:t>
            </w:r>
          </w:p>
        </w:tc>
        <w:tc>
          <w:tcPr>
            <w:tcW w:w="4282" w:type="dxa"/>
          </w:tcPr>
          <w:p w14:paraId="754AD86B" w14:textId="77777777" w:rsidR="000839FB" w:rsidRPr="004320D9" w:rsidRDefault="000839FB" w:rsidP="000D579A">
            <w:pPr>
              <w:rPr>
                <w:rFonts w:cs="Arial"/>
              </w:rPr>
            </w:pPr>
            <w:r>
              <w:rPr>
                <w:rFonts w:cs="Arial"/>
              </w:rPr>
              <w:t xml:space="preserve">Du skal velge Seksjon </w:t>
            </w:r>
            <w:r w:rsidRPr="004320D9">
              <w:rPr>
                <w:rFonts w:cs="Arial"/>
              </w:rPr>
              <w:t>VIII</w:t>
            </w:r>
            <w:r>
              <w:rPr>
                <w:rFonts w:cs="Arial"/>
              </w:rPr>
              <w:t xml:space="preserve"> </w:t>
            </w:r>
            <w:r w:rsidRPr="004320D9">
              <w:rPr>
                <w:rFonts w:cs="Arial"/>
              </w:rPr>
              <w:t>Kjæledyrfôranlegg</w:t>
            </w:r>
          </w:p>
          <w:p w14:paraId="535D6E31" w14:textId="77777777" w:rsidR="000839FB" w:rsidRDefault="000839FB" w:rsidP="000D579A">
            <w:pPr>
              <w:rPr>
                <w:rFonts w:cs="Arial"/>
              </w:rPr>
            </w:pPr>
          </w:p>
          <w:p w14:paraId="4259283D" w14:textId="77777777" w:rsidR="000839FB" w:rsidRDefault="000839FB" w:rsidP="000D579A">
            <w:pPr>
              <w:rPr>
                <w:rFonts w:cs="Arial"/>
              </w:rPr>
            </w:pPr>
            <w:r>
              <w:rPr>
                <w:rFonts w:cs="Arial"/>
              </w:rPr>
              <w:t xml:space="preserve">Produksjonsform </w:t>
            </w:r>
          </w:p>
          <w:p w14:paraId="71698F36" w14:textId="77777777" w:rsidR="000839FB" w:rsidRPr="004320D9" w:rsidRDefault="000839FB" w:rsidP="000839FB">
            <w:pPr>
              <w:pStyle w:val="Listeavsnitt"/>
              <w:numPr>
                <w:ilvl w:val="0"/>
                <w:numId w:val="24"/>
              </w:numPr>
              <w:rPr>
                <w:rFonts w:cs="Arial"/>
              </w:rPr>
            </w:pPr>
            <w:r w:rsidRPr="00A15917">
              <w:rPr>
                <w:rFonts w:cs="Arial"/>
              </w:rPr>
              <w:t xml:space="preserve">Kjæledyrfôranlegg ubearbeidet animalsk biprodukt </w:t>
            </w:r>
            <w:r>
              <w:rPr>
                <w:rFonts w:cs="Arial"/>
              </w:rPr>
              <w:t>(</w:t>
            </w:r>
            <w:r w:rsidRPr="004320D9">
              <w:rPr>
                <w:rFonts w:cs="Arial"/>
              </w:rPr>
              <w:t>PETRP</w:t>
            </w:r>
            <w:r>
              <w:rPr>
                <w:rFonts w:cs="Arial"/>
              </w:rPr>
              <w:t>)</w:t>
            </w:r>
          </w:p>
        </w:tc>
        <w:tc>
          <w:tcPr>
            <w:tcW w:w="3456" w:type="dxa"/>
          </w:tcPr>
          <w:p w14:paraId="07FA627C" w14:textId="49C4FC8D" w:rsidR="000839FB" w:rsidRDefault="00201574" w:rsidP="000839FB">
            <w:pPr>
              <w:pStyle w:val="Listeavsnitt"/>
              <w:rPr>
                <w:rFonts w:cs="Arial"/>
              </w:rPr>
            </w:pPr>
            <w:r>
              <w:rPr>
                <w:rFonts w:cs="Arial"/>
              </w:rPr>
              <w:t>Produkttype(r) ut</w:t>
            </w:r>
          </w:p>
          <w:p w14:paraId="79A80FC3" w14:textId="36F2497F" w:rsidR="000839FB" w:rsidRPr="00E838BF" w:rsidRDefault="000839FB" w:rsidP="000839FB">
            <w:pPr>
              <w:pStyle w:val="Listeavsnitt"/>
              <w:numPr>
                <w:ilvl w:val="0"/>
                <w:numId w:val="24"/>
              </w:numPr>
              <w:rPr>
                <w:rFonts w:cs="Arial"/>
              </w:rPr>
            </w:pPr>
            <w:r w:rsidRPr="00E838BF">
              <w:rPr>
                <w:rFonts w:cs="Arial"/>
              </w:rPr>
              <w:t>Hermetisk kjæledyrfôr (PETC)</w:t>
            </w:r>
          </w:p>
          <w:p w14:paraId="3F71A380" w14:textId="77777777" w:rsidR="000839FB" w:rsidRPr="00E838BF" w:rsidRDefault="000839FB" w:rsidP="000839FB">
            <w:pPr>
              <w:pStyle w:val="Listeavsnitt"/>
              <w:numPr>
                <w:ilvl w:val="0"/>
                <w:numId w:val="24"/>
              </w:numPr>
              <w:rPr>
                <w:rFonts w:cs="Arial"/>
              </w:rPr>
            </w:pPr>
            <w:r w:rsidRPr="00E838BF">
              <w:rPr>
                <w:rFonts w:cs="Arial"/>
              </w:rPr>
              <w:t>Rått kjæledyrfôr (PETR)</w:t>
            </w:r>
          </w:p>
          <w:p w14:paraId="059A427D" w14:textId="77777777" w:rsidR="000839FB" w:rsidRPr="00E838BF" w:rsidRDefault="000839FB" w:rsidP="000839FB">
            <w:pPr>
              <w:pStyle w:val="Listeavsnitt"/>
              <w:numPr>
                <w:ilvl w:val="0"/>
                <w:numId w:val="24"/>
              </w:numPr>
              <w:rPr>
                <w:rFonts w:cs="Arial"/>
              </w:rPr>
            </w:pPr>
            <w:r w:rsidRPr="00E838BF">
              <w:rPr>
                <w:rFonts w:cs="Arial"/>
              </w:rPr>
              <w:t>Animalske smaksforsterkere for kjæledyrfôr (PETFI)</w:t>
            </w:r>
          </w:p>
          <w:p w14:paraId="09F578D9" w14:textId="77777777" w:rsidR="000839FB" w:rsidRPr="00E838BF" w:rsidRDefault="000839FB" w:rsidP="000839FB">
            <w:pPr>
              <w:pStyle w:val="Listeavsnitt"/>
              <w:numPr>
                <w:ilvl w:val="0"/>
                <w:numId w:val="24"/>
              </w:numPr>
              <w:rPr>
                <w:rFonts w:cs="Arial"/>
              </w:rPr>
            </w:pPr>
            <w:r w:rsidRPr="00E838BF">
              <w:rPr>
                <w:rFonts w:cs="Arial"/>
              </w:rPr>
              <w:t>Tyggesaker (PETD)</w:t>
            </w:r>
          </w:p>
        </w:tc>
        <w:tc>
          <w:tcPr>
            <w:tcW w:w="2315" w:type="dxa"/>
          </w:tcPr>
          <w:p w14:paraId="2929E298" w14:textId="6E0901FE" w:rsidR="000839FB" w:rsidRPr="00E838BF" w:rsidRDefault="000839FB" w:rsidP="000D579A">
            <w:pPr>
              <w:rPr>
                <w:rFonts w:cs="Arial"/>
              </w:rPr>
            </w:pPr>
            <w:r w:rsidRPr="00E838BF">
              <w:rPr>
                <w:rFonts w:cs="Arial"/>
              </w:rPr>
              <w:t xml:space="preserve">Anlegget godkjennes </w:t>
            </w:r>
            <w:r>
              <w:rPr>
                <w:rFonts w:cs="Arial"/>
              </w:rPr>
              <w:t>Jf.</w:t>
            </w:r>
            <w:r w:rsidRPr="00E838BF">
              <w:rPr>
                <w:rFonts w:cs="Arial"/>
              </w:rPr>
              <w:t xml:space="preserve"> </w:t>
            </w:r>
            <w:r w:rsidR="001C7A35">
              <w:rPr>
                <w:rFonts w:cs="Arial"/>
              </w:rPr>
              <w:t xml:space="preserve">art.  </w:t>
            </w:r>
            <w:r w:rsidRPr="00E838BF">
              <w:rPr>
                <w:rFonts w:cs="Arial"/>
              </w:rPr>
              <w:t>24 (1) (e)</w:t>
            </w:r>
          </w:p>
          <w:p w14:paraId="46E698D1" w14:textId="144B0458" w:rsidR="000839FB" w:rsidRPr="00E838BF" w:rsidRDefault="000839FB" w:rsidP="000D579A">
            <w:pPr>
              <w:rPr>
                <w:rFonts w:cs="Arial"/>
              </w:rPr>
            </w:pPr>
            <w:r w:rsidRPr="00E838BF">
              <w:rPr>
                <w:rFonts w:cs="Arial"/>
              </w:rPr>
              <w:t xml:space="preserve">Se </w:t>
            </w:r>
            <w:proofErr w:type="spellStart"/>
            <w:r w:rsidR="008F3637">
              <w:rPr>
                <w:rFonts w:cs="Arial"/>
              </w:rPr>
              <w:t>Vedl</w:t>
            </w:r>
            <w:proofErr w:type="spellEnd"/>
            <w:r w:rsidR="008F3637">
              <w:rPr>
                <w:rFonts w:cs="Arial"/>
              </w:rPr>
              <w:t xml:space="preserve">. </w:t>
            </w:r>
            <w:r w:rsidRPr="00E838BF">
              <w:rPr>
                <w:rFonts w:cs="Arial"/>
              </w:rPr>
              <w:t>XIII i</w:t>
            </w:r>
            <w:r>
              <w:rPr>
                <w:rFonts w:cs="Arial"/>
              </w:rPr>
              <w:t xml:space="preserve"> forordn. </w:t>
            </w:r>
            <w:r w:rsidRPr="00E838BF">
              <w:rPr>
                <w:rFonts w:cs="Arial"/>
              </w:rPr>
              <w:t>(EU) 142/2011 for detaljer om produksjon av rått kjæledyrfôr</w:t>
            </w:r>
          </w:p>
          <w:p w14:paraId="17815B3A" w14:textId="77777777" w:rsidR="000839FB" w:rsidRPr="00E838BF" w:rsidRDefault="000839FB" w:rsidP="000D579A">
            <w:pPr>
              <w:rPr>
                <w:rFonts w:cs="Arial"/>
              </w:rPr>
            </w:pPr>
          </w:p>
        </w:tc>
      </w:tr>
      <w:tr w:rsidR="008F3637" w:rsidRPr="00E838BF" w14:paraId="08EF90D2" w14:textId="77777777" w:rsidTr="00EC0A2A">
        <w:tc>
          <w:tcPr>
            <w:tcW w:w="2972" w:type="dxa"/>
          </w:tcPr>
          <w:p w14:paraId="78F46E3A" w14:textId="77777777" w:rsidR="000839FB" w:rsidRPr="004320D9" w:rsidRDefault="000839FB" w:rsidP="000D579A">
            <w:pPr>
              <w:rPr>
                <w:rFonts w:cs="Arial"/>
              </w:rPr>
            </w:pPr>
            <w:r>
              <w:rPr>
                <w:rFonts w:cs="Arial"/>
              </w:rPr>
              <w:t>Du b</w:t>
            </w:r>
            <w:r w:rsidRPr="004320D9">
              <w:rPr>
                <w:rFonts w:cs="Arial"/>
              </w:rPr>
              <w:t xml:space="preserve">enytter </w:t>
            </w:r>
            <w:r>
              <w:rPr>
                <w:rFonts w:cs="Arial"/>
              </w:rPr>
              <w:t>a</w:t>
            </w:r>
            <w:r w:rsidRPr="004320D9">
              <w:rPr>
                <w:rFonts w:cs="Arial"/>
              </w:rPr>
              <w:t xml:space="preserve">nimalske biprodukter og produserer produkter til anvendelse utenfor fôrkjeden </w:t>
            </w:r>
            <w:r>
              <w:rPr>
                <w:rFonts w:cs="Arial"/>
              </w:rPr>
              <w:t>Jf. forordn.</w:t>
            </w:r>
            <w:r w:rsidRPr="004320D9">
              <w:rPr>
                <w:rFonts w:cs="Arial"/>
              </w:rPr>
              <w:t xml:space="preserve"> 1069/2009 </w:t>
            </w:r>
          </w:p>
          <w:p w14:paraId="54359750" w14:textId="77777777" w:rsidR="000839FB" w:rsidRPr="004320D9" w:rsidRDefault="000839FB" w:rsidP="000D579A">
            <w:pPr>
              <w:rPr>
                <w:rFonts w:cs="Arial"/>
              </w:rPr>
            </w:pPr>
          </w:p>
        </w:tc>
        <w:tc>
          <w:tcPr>
            <w:tcW w:w="969" w:type="dxa"/>
          </w:tcPr>
          <w:p w14:paraId="26FAB5CD" w14:textId="77777777" w:rsidR="000839FB" w:rsidRPr="00E838BF" w:rsidRDefault="000839FB" w:rsidP="000D579A">
            <w:pPr>
              <w:rPr>
                <w:rFonts w:cs="Arial"/>
              </w:rPr>
            </w:pPr>
          </w:p>
        </w:tc>
        <w:tc>
          <w:tcPr>
            <w:tcW w:w="4282" w:type="dxa"/>
          </w:tcPr>
          <w:p w14:paraId="7B1D35DD" w14:textId="77777777" w:rsidR="000839FB" w:rsidRPr="004320D9" w:rsidRDefault="000839FB" w:rsidP="000D579A">
            <w:pPr>
              <w:rPr>
                <w:rFonts w:cs="Arial"/>
              </w:rPr>
            </w:pPr>
            <w:r>
              <w:rPr>
                <w:rFonts w:cs="Arial"/>
              </w:rPr>
              <w:t xml:space="preserve">Du skal velge </w:t>
            </w:r>
            <w:r w:rsidRPr="004320D9">
              <w:rPr>
                <w:rFonts w:cs="Arial"/>
              </w:rPr>
              <w:t>Seksjon IX</w:t>
            </w:r>
          </w:p>
          <w:p w14:paraId="2AA84890" w14:textId="77777777" w:rsidR="000839FB" w:rsidRDefault="000839FB" w:rsidP="000D579A">
            <w:pPr>
              <w:rPr>
                <w:rFonts w:cs="Arial"/>
              </w:rPr>
            </w:pPr>
            <w:r w:rsidRPr="004320D9">
              <w:rPr>
                <w:rFonts w:cs="Arial"/>
              </w:rPr>
              <w:t>Virksomheter som håndterer animalske biprodukter til anvendelse utenfor fôrkjeden</w:t>
            </w:r>
          </w:p>
          <w:p w14:paraId="14F477BC" w14:textId="77777777" w:rsidR="000839FB" w:rsidRDefault="000839FB" w:rsidP="000D579A">
            <w:pPr>
              <w:rPr>
                <w:rFonts w:cs="Arial"/>
              </w:rPr>
            </w:pPr>
          </w:p>
          <w:p w14:paraId="01A21C5A" w14:textId="77777777" w:rsidR="000839FB" w:rsidRPr="004320D9" w:rsidRDefault="000839FB" w:rsidP="000D579A">
            <w:pPr>
              <w:rPr>
                <w:rFonts w:cs="Arial"/>
              </w:rPr>
            </w:pPr>
            <w:r>
              <w:rPr>
                <w:rFonts w:cs="Arial"/>
              </w:rPr>
              <w:t>Produksjonsform</w:t>
            </w:r>
          </w:p>
          <w:p w14:paraId="43264CE3" w14:textId="77777777" w:rsidR="000839FB" w:rsidRPr="004320D9" w:rsidRDefault="000839FB" w:rsidP="000839FB">
            <w:pPr>
              <w:pStyle w:val="Listeavsnitt"/>
              <w:numPr>
                <w:ilvl w:val="0"/>
                <w:numId w:val="28"/>
              </w:numPr>
              <w:rPr>
                <w:rFonts w:cs="Arial"/>
              </w:rPr>
            </w:pPr>
            <w:r>
              <w:rPr>
                <w:rFonts w:cs="Arial"/>
              </w:rPr>
              <w:t>J</w:t>
            </w:r>
            <w:r w:rsidRPr="004320D9">
              <w:rPr>
                <w:rFonts w:cs="Arial"/>
              </w:rPr>
              <w:t>akttrofeer (GATRP)</w:t>
            </w:r>
          </w:p>
          <w:p w14:paraId="2F60700B" w14:textId="77777777" w:rsidR="000839FB" w:rsidRPr="004320D9" w:rsidRDefault="000839FB" w:rsidP="000839FB">
            <w:pPr>
              <w:pStyle w:val="Listeavsnitt"/>
              <w:numPr>
                <w:ilvl w:val="0"/>
                <w:numId w:val="28"/>
              </w:numPr>
              <w:rPr>
                <w:rFonts w:cs="Arial"/>
              </w:rPr>
            </w:pPr>
            <w:r>
              <w:rPr>
                <w:rFonts w:cs="Arial"/>
              </w:rPr>
              <w:t>Ga</w:t>
            </w:r>
            <w:r w:rsidRPr="004320D9">
              <w:rPr>
                <w:rFonts w:cs="Arial"/>
              </w:rPr>
              <w:t xml:space="preserve">rveri (TAN) </w:t>
            </w:r>
          </w:p>
          <w:p w14:paraId="21B71131" w14:textId="77777777" w:rsidR="000839FB" w:rsidRPr="004320D9" w:rsidRDefault="000839FB" w:rsidP="000839FB">
            <w:pPr>
              <w:pStyle w:val="Listeavsnitt"/>
              <w:numPr>
                <w:ilvl w:val="0"/>
                <w:numId w:val="28"/>
              </w:numPr>
              <w:rPr>
                <w:rFonts w:cs="Arial"/>
              </w:rPr>
            </w:pPr>
            <w:r w:rsidRPr="004320D9">
              <w:rPr>
                <w:rFonts w:cs="Arial"/>
              </w:rPr>
              <w:lastRenderedPageBreak/>
              <w:t>Teknisk anvendelse som ikke er spesifisert ellers (TECH)</w:t>
            </w:r>
          </w:p>
          <w:p w14:paraId="071B4B50" w14:textId="77777777" w:rsidR="000839FB" w:rsidRPr="004320D9" w:rsidRDefault="000839FB" w:rsidP="000839FB">
            <w:pPr>
              <w:pStyle w:val="Listeavsnitt"/>
              <w:numPr>
                <w:ilvl w:val="0"/>
                <w:numId w:val="28"/>
              </w:numPr>
              <w:rPr>
                <w:rFonts w:cs="Arial"/>
              </w:rPr>
            </w:pPr>
            <w:r w:rsidRPr="004320D9">
              <w:rPr>
                <w:rFonts w:cs="Arial"/>
              </w:rPr>
              <w:t>Inneslutningsmetoder på gårder (CONTMT)</w:t>
            </w:r>
          </w:p>
          <w:p w14:paraId="3D24EC9E" w14:textId="77777777" w:rsidR="000839FB" w:rsidRPr="004320D9" w:rsidRDefault="000839FB" w:rsidP="000D579A">
            <w:pPr>
              <w:rPr>
                <w:rFonts w:cs="Arial"/>
              </w:rPr>
            </w:pPr>
          </w:p>
        </w:tc>
        <w:tc>
          <w:tcPr>
            <w:tcW w:w="3456" w:type="dxa"/>
          </w:tcPr>
          <w:p w14:paraId="4C9637D9" w14:textId="6059573B" w:rsidR="000839FB" w:rsidRPr="000839FB" w:rsidRDefault="00201574" w:rsidP="000839FB">
            <w:pPr>
              <w:pStyle w:val="Listeavsnitt"/>
              <w:rPr>
                <w:rFonts w:cs="Arial"/>
              </w:rPr>
            </w:pPr>
            <w:r>
              <w:rPr>
                <w:rFonts w:cs="Arial"/>
              </w:rPr>
              <w:lastRenderedPageBreak/>
              <w:t>Produkttype(r) ut</w:t>
            </w:r>
          </w:p>
          <w:p w14:paraId="39E9607D" w14:textId="77777777" w:rsidR="000839FB" w:rsidRPr="00E838BF" w:rsidRDefault="000839FB" w:rsidP="000839FB">
            <w:pPr>
              <w:pStyle w:val="Listeavsnitt"/>
              <w:numPr>
                <w:ilvl w:val="0"/>
                <w:numId w:val="17"/>
              </w:numPr>
              <w:rPr>
                <w:rFonts w:cs="Arial"/>
              </w:rPr>
            </w:pPr>
            <w:r w:rsidRPr="00E838BF">
              <w:rPr>
                <w:rFonts w:cs="Arial"/>
              </w:rPr>
              <w:t>Blodprodukter til teknisk bruk (BL</w:t>
            </w:r>
            <w:r>
              <w:rPr>
                <w:rFonts w:cs="Arial"/>
              </w:rPr>
              <w:t>P</w:t>
            </w:r>
            <w:r w:rsidRPr="00E838BF">
              <w:rPr>
                <w:rFonts w:cs="Arial"/>
              </w:rPr>
              <w:t xml:space="preserve">T oppgi art) </w:t>
            </w:r>
          </w:p>
          <w:p w14:paraId="49278163" w14:textId="77777777" w:rsidR="000839FB" w:rsidRPr="00E838BF" w:rsidRDefault="000839FB" w:rsidP="000839FB">
            <w:pPr>
              <w:pStyle w:val="Listeavsnitt"/>
              <w:numPr>
                <w:ilvl w:val="0"/>
                <w:numId w:val="17"/>
              </w:numPr>
              <w:rPr>
                <w:rFonts w:cs="Arial"/>
              </w:rPr>
            </w:pPr>
            <w:r w:rsidRPr="00E838BF">
              <w:rPr>
                <w:rFonts w:cs="Arial"/>
              </w:rPr>
              <w:t>Serum, blod, blodprodukter fra dyr av hestefamilien (SERE)</w:t>
            </w:r>
          </w:p>
          <w:p w14:paraId="0B9B94F9" w14:textId="77777777" w:rsidR="000839FB" w:rsidRPr="00E838BF" w:rsidRDefault="000839FB" w:rsidP="000839FB">
            <w:pPr>
              <w:pStyle w:val="Listeavsnitt"/>
              <w:numPr>
                <w:ilvl w:val="0"/>
                <w:numId w:val="7"/>
              </w:numPr>
              <w:ind w:left="720"/>
              <w:rPr>
                <w:rFonts w:cs="Arial"/>
              </w:rPr>
            </w:pPr>
            <w:r w:rsidRPr="00E838BF">
              <w:rPr>
                <w:rFonts w:cs="Arial"/>
              </w:rPr>
              <w:t>huder og skinn etter garving /bearbeiding (HIS</w:t>
            </w:r>
            <w:r>
              <w:rPr>
                <w:rFonts w:cs="Arial"/>
              </w:rPr>
              <w:t>K</w:t>
            </w:r>
            <w:r w:rsidRPr="00E838BF">
              <w:rPr>
                <w:rFonts w:cs="Arial"/>
              </w:rPr>
              <w:t>T)</w:t>
            </w:r>
          </w:p>
          <w:p w14:paraId="6AAEDE69" w14:textId="77777777" w:rsidR="000839FB" w:rsidRPr="00E838BF" w:rsidRDefault="000839FB" w:rsidP="000839FB">
            <w:pPr>
              <w:pStyle w:val="Listeavsnitt"/>
              <w:numPr>
                <w:ilvl w:val="0"/>
                <w:numId w:val="7"/>
              </w:numPr>
              <w:ind w:left="720"/>
              <w:rPr>
                <w:rFonts w:cs="Arial"/>
              </w:rPr>
            </w:pPr>
            <w:r w:rsidRPr="00E838BF">
              <w:rPr>
                <w:rFonts w:cs="Arial"/>
              </w:rPr>
              <w:lastRenderedPageBreak/>
              <w:t xml:space="preserve">Fjør etter bearbeiding (FUR) </w:t>
            </w:r>
          </w:p>
          <w:p w14:paraId="519746B3" w14:textId="306E5037" w:rsidR="000839FB" w:rsidRPr="00E838BF" w:rsidRDefault="000839FB" w:rsidP="000839FB">
            <w:pPr>
              <w:pStyle w:val="Listeavsnitt"/>
              <w:numPr>
                <w:ilvl w:val="0"/>
                <w:numId w:val="7"/>
              </w:numPr>
              <w:ind w:left="720"/>
              <w:rPr>
                <w:rFonts w:cs="Arial"/>
              </w:rPr>
            </w:pPr>
            <w:r w:rsidRPr="00E838BF">
              <w:rPr>
                <w:rFonts w:cs="Arial"/>
              </w:rPr>
              <w:t xml:space="preserve">Jakttrofeer etter </w:t>
            </w:r>
            <w:proofErr w:type="spellStart"/>
            <w:r w:rsidRPr="00E838BF">
              <w:rPr>
                <w:rFonts w:cs="Arial"/>
              </w:rPr>
              <w:t>taksidermisk</w:t>
            </w:r>
            <w:proofErr w:type="spellEnd"/>
            <w:r w:rsidRPr="00E838BF">
              <w:rPr>
                <w:rFonts w:cs="Arial"/>
              </w:rPr>
              <w:t xml:space="preserve"> behandling </w:t>
            </w:r>
            <w:r w:rsidR="00CF6226">
              <w:rPr>
                <w:rFonts w:cs="Arial"/>
              </w:rPr>
              <w:t xml:space="preserve">(utstopping) </w:t>
            </w:r>
            <w:r w:rsidRPr="00E838BF">
              <w:rPr>
                <w:rFonts w:cs="Arial"/>
              </w:rPr>
              <w:t>(GATR)</w:t>
            </w:r>
          </w:p>
          <w:p w14:paraId="338011BA" w14:textId="77777777" w:rsidR="000839FB" w:rsidRPr="00E838BF" w:rsidRDefault="000839FB" w:rsidP="000839FB">
            <w:pPr>
              <w:pStyle w:val="Listeavsnitt"/>
              <w:numPr>
                <w:ilvl w:val="0"/>
                <w:numId w:val="7"/>
              </w:numPr>
              <w:ind w:left="720"/>
              <w:rPr>
                <w:rFonts w:cs="Arial"/>
              </w:rPr>
            </w:pPr>
            <w:r w:rsidRPr="00E838BF">
              <w:rPr>
                <w:rFonts w:cs="Arial"/>
              </w:rPr>
              <w:t>ull, hår, grisebust, fjær, deler av fjær etter behandling (WH</w:t>
            </w:r>
            <w:r>
              <w:rPr>
                <w:rFonts w:cs="Arial"/>
              </w:rPr>
              <w:t>B</w:t>
            </w:r>
            <w:r w:rsidRPr="00E838BF">
              <w:rPr>
                <w:rFonts w:cs="Arial"/>
              </w:rPr>
              <w:t>F)</w:t>
            </w:r>
          </w:p>
          <w:p w14:paraId="5334D819" w14:textId="77777777" w:rsidR="000839FB" w:rsidRPr="00E838BF" w:rsidRDefault="000839FB" w:rsidP="000839FB">
            <w:pPr>
              <w:pStyle w:val="Listeavsnitt"/>
              <w:numPr>
                <w:ilvl w:val="0"/>
                <w:numId w:val="7"/>
              </w:numPr>
              <w:ind w:left="720"/>
              <w:rPr>
                <w:rFonts w:cs="Arial"/>
              </w:rPr>
            </w:pPr>
            <w:r w:rsidRPr="00E838BF">
              <w:rPr>
                <w:rFonts w:cs="Arial"/>
              </w:rPr>
              <w:t>Biavlsprodukter til birøkt (APIFAR)</w:t>
            </w:r>
          </w:p>
          <w:p w14:paraId="2D531485" w14:textId="77777777" w:rsidR="000839FB" w:rsidRPr="00E838BF" w:rsidRDefault="000839FB" w:rsidP="000839FB">
            <w:pPr>
              <w:pStyle w:val="Listeavsnitt"/>
              <w:numPr>
                <w:ilvl w:val="0"/>
                <w:numId w:val="7"/>
              </w:numPr>
              <w:ind w:left="720"/>
              <w:rPr>
                <w:rFonts w:cs="Arial"/>
              </w:rPr>
            </w:pPr>
            <w:r w:rsidRPr="00E838BF">
              <w:rPr>
                <w:rFonts w:cs="Arial"/>
              </w:rPr>
              <w:t>Biavlsprodukter til tekniske formål (APITEC)</w:t>
            </w:r>
          </w:p>
          <w:p w14:paraId="6746F932" w14:textId="77777777" w:rsidR="000839FB" w:rsidRPr="00E838BF" w:rsidRDefault="000839FB" w:rsidP="000839FB">
            <w:pPr>
              <w:pStyle w:val="Listeavsnitt"/>
              <w:numPr>
                <w:ilvl w:val="0"/>
                <w:numId w:val="7"/>
              </w:numPr>
              <w:ind w:left="720"/>
              <w:rPr>
                <w:rFonts w:cs="Arial"/>
              </w:rPr>
            </w:pPr>
            <w:r w:rsidRPr="00E838BF">
              <w:rPr>
                <w:rFonts w:cs="Arial"/>
              </w:rPr>
              <w:t xml:space="preserve">bein, beinprodukter, horn og </w:t>
            </w:r>
            <w:proofErr w:type="spellStart"/>
            <w:r w:rsidRPr="00E838BF">
              <w:rPr>
                <w:rFonts w:cs="Arial"/>
              </w:rPr>
              <w:t>hornprodukter</w:t>
            </w:r>
            <w:proofErr w:type="spellEnd"/>
            <w:r w:rsidRPr="00E838BF">
              <w:rPr>
                <w:rFonts w:cs="Arial"/>
              </w:rPr>
              <w:t xml:space="preserve">, klover og klovprodukter (BHHP) til teknisk bruk utenom til gjødsel og jordforbedringsmiddel </w:t>
            </w:r>
          </w:p>
          <w:p w14:paraId="28D2ECED" w14:textId="77777777" w:rsidR="000839FB" w:rsidRPr="00E838BF" w:rsidRDefault="000839FB" w:rsidP="000839FB">
            <w:pPr>
              <w:pStyle w:val="Listeavsnitt"/>
              <w:numPr>
                <w:ilvl w:val="0"/>
                <w:numId w:val="7"/>
              </w:numPr>
              <w:ind w:left="720"/>
              <w:rPr>
                <w:rFonts w:cs="Arial"/>
              </w:rPr>
            </w:pPr>
            <w:r w:rsidRPr="00E838BF">
              <w:rPr>
                <w:rFonts w:cs="Arial"/>
              </w:rPr>
              <w:t>Melk, råmelk og avledede produkter av melk og råmelk (MIMC) til teknisk bruk</w:t>
            </w:r>
          </w:p>
          <w:p w14:paraId="3ED7F9F1" w14:textId="77777777" w:rsidR="000839FB" w:rsidRPr="00E838BF" w:rsidRDefault="000839FB" w:rsidP="000D579A">
            <w:pPr>
              <w:pStyle w:val="Listeavsnitt"/>
              <w:rPr>
                <w:rFonts w:cs="Arial"/>
              </w:rPr>
            </w:pPr>
          </w:p>
        </w:tc>
        <w:tc>
          <w:tcPr>
            <w:tcW w:w="2315" w:type="dxa"/>
          </w:tcPr>
          <w:p w14:paraId="7E9C7514" w14:textId="77777777" w:rsidR="000839FB" w:rsidRPr="00E838BF" w:rsidRDefault="000839FB" w:rsidP="000D579A">
            <w:pPr>
              <w:rPr>
                <w:rFonts w:cs="Arial"/>
              </w:rPr>
            </w:pPr>
            <w:r w:rsidRPr="00E838BF">
              <w:rPr>
                <w:rFonts w:cs="Arial"/>
              </w:rPr>
              <w:lastRenderedPageBreak/>
              <w:t xml:space="preserve">Anlegget skal registreres </w:t>
            </w:r>
            <w:r>
              <w:rPr>
                <w:rFonts w:cs="Arial"/>
              </w:rPr>
              <w:t>Jf. forordn.</w:t>
            </w:r>
            <w:r w:rsidRPr="00E838BF">
              <w:rPr>
                <w:rFonts w:cs="Arial"/>
              </w:rPr>
              <w:t xml:space="preserve"> 1069/2009 </w:t>
            </w:r>
            <w:r>
              <w:rPr>
                <w:rFonts w:cs="Arial"/>
              </w:rPr>
              <w:t xml:space="preserve">art. </w:t>
            </w:r>
            <w:r w:rsidRPr="00E838BF">
              <w:rPr>
                <w:rFonts w:cs="Arial"/>
              </w:rPr>
              <w:t xml:space="preserve">23-24. </w:t>
            </w:r>
          </w:p>
          <w:p w14:paraId="53447AFF" w14:textId="183F8005" w:rsidR="000839FB" w:rsidRPr="00E838BF" w:rsidRDefault="000839FB" w:rsidP="000D579A">
            <w:pPr>
              <w:rPr>
                <w:rFonts w:cs="Arial"/>
              </w:rPr>
            </w:pPr>
            <w:r w:rsidRPr="00E838BF">
              <w:rPr>
                <w:rFonts w:cs="Arial"/>
              </w:rPr>
              <w:t>Kravene til produktene fin</w:t>
            </w:r>
            <w:r>
              <w:rPr>
                <w:rFonts w:cs="Arial"/>
              </w:rPr>
              <w:t>ne</w:t>
            </w:r>
            <w:r w:rsidRPr="00E838BF">
              <w:rPr>
                <w:rFonts w:cs="Arial"/>
              </w:rPr>
              <w:t>s i</w:t>
            </w:r>
            <w:r>
              <w:rPr>
                <w:rFonts w:cs="Arial"/>
              </w:rPr>
              <w:t xml:space="preserve"> forordn.</w:t>
            </w:r>
            <w:r w:rsidRPr="00E838BF">
              <w:rPr>
                <w:rFonts w:cs="Arial"/>
              </w:rPr>
              <w:t xml:space="preserve"> 142/2011 </w:t>
            </w:r>
            <w:proofErr w:type="spellStart"/>
            <w:r w:rsidR="008F3637">
              <w:rPr>
                <w:rFonts w:cs="Arial"/>
              </w:rPr>
              <w:t>Vedl</w:t>
            </w:r>
            <w:proofErr w:type="spellEnd"/>
            <w:r w:rsidR="008F3637">
              <w:rPr>
                <w:rFonts w:cs="Arial"/>
              </w:rPr>
              <w:t xml:space="preserve">. </w:t>
            </w:r>
            <w:r w:rsidRPr="00E838BF">
              <w:rPr>
                <w:rFonts w:cs="Arial"/>
              </w:rPr>
              <w:t xml:space="preserve">XIII </w:t>
            </w:r>
          </w:p>
          <w:p w14:paraId="052F76DC" w14:textId="77777777" w:rsidR="000839FB" w:rsidRPr="00E838BF" w:rsidRDefault="000839FB" w:rsidP="000D579A">
            <w:pPr>
              <w:rPr>
                <w:rFonts w:cs="Arial"/>
              </w:rPr>
            </w:pPr>
          </w:p>
        </w:tc>
      </w:tr>
      <w:tr w:rsidR="008F3637" w:rsidRPr="00E838BF" w14:paraId="53275F09" w14:textId="77777777" w:rsidTr="00EC0A2A">
        <w:tc>
          <w:tcPr>
            <w:tcW w:w="2972" w:type="dxa"/>
          </w:tcPr>
          <w:p w14:paraId="699372EC" w14:textId="77777777" w:rsidR="000839FB" w:rsidRPr="004320D9" w:rsidRDefault="000839FB" w:rsidP="000D579A">
            <w:pPr>
              <w:rPr>
                <w:rFonts w:cs="Arial"/>
              </w:rPr>
            </w:pPr>
            <w:r>
              <w:rPr>
                <w:rFonts w:cs="Arial"/>
              </w:rPr>
              <w:t>Du b</w:t>
            </w:r>
            <w:r w:rsidRPr="004320D9">
              <w:rPr>
                <w:rFonts w:cs="Arial"/>
              </w:rPr>
              <w:t>enytte</w:t>
            </w:r>
            <w:r>
              <w:rPr>
                <w:rFonts w:cs="Arial"/>
              </w:rPr>
              <w:t>r</w:t>
            </w:r>
            <w:r w:rsidRPr="004320D9">
              <w:rPr>
                <w:rFonts w:cs="Arial"/>
              </w:rPr>
              <w:t xml:space="preserve"> animalske biprodukter eller avledede (bearbeidede) animalske biprodukter til spesielle formål som til diagnose-</w:t>
            </w:r>
            <w:r>
              <w:rPr>
                <w:rFonts w:cs="Arial"/>
              </w:rPr>
              <w:t>,</w:t>
            </w:r>
            <w:r w:rsidRPr="004320D9">
              <w:rPr>
                <w:rFonts w:cs="Arial"/>
              </w:rPr>
              <w:t xml:space="preserve"> undervisnings</w:t>
            </w:r>
            <w:r>
              <w:rPr>
                <w:rFonts w:cs="Arial"/>
              </w:rPr>
              <w:t>-</w:t>
            </w:r>
            <w:r w:rsidRPr="004320D9">
              <w:rPr>
                <w:rFonts w:cs="Arial"/>
              </w:rPr>
              <w:t xml:space="preserve"> og forskningsformål, til særlige fôringsformål eller til </w:t>
            </w:r>
            <w:r w:rsidRPr="004320D9">
              <w:rPr>
                <w:rFonts w:cs="Arial"/>
              </w:rPr>
              <w:lastRenderedPageBreak/>
              <w:t>utstilling og kunstneriske formål</w:t>
            </w:r>
          </w:p>
          <w:p w14:paraId="58ACAF22" w14:textId="77777777" w:rsidR="000839FB" w:rsidRPr="004320D9" w:rsidRDefault="000839FB" w:rsidP="000D579A">
            <w:pPr>
              <w:rPr>
                <w:rFonts w:cs="Arial"/>
              </w:rPr>
            </w:pPr>
          </w:p>
        </w:tc>
        <w:tc>
          <w:tcPr>
            <w:tcW w:w="969" w:type="dxa"/>
          </w:tcPr>
          <w:p w14:paraId="73C79EAA" w14:textId="77777777" w:rsidR="000839FB" w:rsidRPr="00E838BF" w:rsidRDefault="000839FB" w:rsidP="000D579A">
            <w:pPr>
              <w:rPr>
                <w:rFonts w:cs="Arial"/>
              </w:rPr>
            </w:pPr>
          </w:p>
        </w:tc>
        <w:tc>
          <w:tcPr>
            <w:tcW w:w="4282" w:type="dxa"/>
          </w:tcPr>
          <w:p w14:paraId="4C1ECE80" w14:textId="77777777" w:rsidR="000839FB" w:rsidRPr="004320D9" w:rsidRDefault="000839FB" w:rsidP="000D579A">
            <w:pPr>
              <w:rPr>
                <w:rFonts w:cs="Arial"/>
              </w:rPr>
            </w:pPr>
            <w:r>
              <w:rPr>
                <w:rFonts w:cs="Arial"/>
              </w:rPr>
              <w:t xml:space="preserve">Du skal velge </w:t>
            </w:r>
            <w:r w:rsidRPr="004320D9">
              <w:rPr>
                <w:rFonts w:cs="Arial"/>
              </w:rPr>
              <w:t xml:space="preserve">Seksjon X </w:t>
            </w:r>
          </w:p>
          <w:p w14:paraId="54E4F052" w14:textId="77777777" w:rsidR="000839FB" w:rsidRDefault="000839FB" w:rsidP="000D579A">
            <w:pPr>
              <w:rPr>
                <w:rFonts w:cs="Arial"/>
              </w:rPr>
            </w:pPr>
            <w:r w:rsidRPr="004320D9">
              <w:rPr>
                <w:rFonts w:cs="Arial"/>
              </w:rPr>
              <w:t xml:space="preserve">Registrerte spesielle brukere av animalske biprodukter </w:t>
            </w:r>
          </w:p>
          <w:p w14:paraId="6DE4623D" w14:textId="77777777" w:rsidR="000839FB" w:rsidRDefault="000839FB" w:rsidP="000D579A">
            <w:pPr>
              <w:rPr>
                <w:rFonts w:cs="Arial"/>
              </w:rPr>
            </w:pPr>
          </w:p>
          <w:p w14:paraId="6D999FF0" w14:textId="77777777" w:rsidR="000839FB" w:rsidRPr="004320D9" w:rsidRDefault="000839FB" w:rsidP="000D579A">
            <w:pPr>
              <w:rPr>
                <w:rFonts w:cs="Arial"/>
              </w:rPr>
            </w:pPr>
            <w:r>
              <w:rPr>
                <w:rFonts w:cs="Arial"/>
              </w:rPr>
              <w:t>Produksjonsform</w:t>
            </w:r>
          </w:p>
          <w:p w14:paraId="3999BC0A" w14:textId="77777777" w:rsidR="000839FB" w:rsidRPr="004320D9" w:rsidRDefault="000839FB" w:rsidP="000839FB">
            <w:pPr>
              <w:pStyle w:val="Listeavsnitt"/>
              <w:numPr>
                <w:ilvl w:val="0"/>
                <w:numId w:val="16"/>
              </w:numPr>
              <w:rPr>
                <w:rFonts w:cs="Arial"/>
              </w:rPr>
            </w:pPr>
            <w:r w:rsidRPr="004320D9">
              <w:rPr>
                <w:rFonts w:cs="Arial"/>
              </w:rPr>
              <w:t>Diagnose</w:t>
            </w:r>
            <w:r>
              <w:rPr>
                <w:rFonts w:cs="Arial"/>
              </w:rPr>
              <w:t>,</w:t>
            </w:r>
            <w:r w:rsidRPr="004320D9">
              <w:rPr>
                <w:rFonts w:cs="Arial"/>
              </w:rPr>
              <w:t xml:space="preserve"> undervisnings</w:t>
            </w:r>
            <w:r>
              <w:rPr>
                <w:rFonts w:cs="Arial"/>
              </w:rPr>
              <w:t>-</w:t>
            </w:r>
            <w:r w:rsidRPr="004320D9">
              <w:rPr>
                <w:rFonts w:cs="Arial"/>
              </w:rPr>
              <w:t xml:space="preserve"> og forskningsformål, (UDER)</w:t>
            </w:r>
          </w:p>
          <w:p w14:paraId="59CF9D3A" w14:textId="77777777" w:rsidR="000839FB" w:rsidRPr="004320D9" w:rsidRDefault="000839FB" w:rsidP="000839FB">
            <w:pPr>
              <w:pStyle w:val="Listeavsnitt"/>
              <w:numPr>
                <w:ilvl w:val="0"/>
                <w:numId w:val="16"/>
              </w:numPr>
              <w:rPr>
                <w:rFonts w:eastAsia="Yu Mincho" w:cs="Arial"/>
              </w:rPr>
            </w:pPr>
            <w:r w:rsidRPr="004320D9">
              <w:rPr>
                <w:rFonts w:eastAsia="Yu Mincho" w:cs="Arial"/>
              </w:rPr>
              <w:t>Bruk til pelsdyr (UFUR)</w:t>
            </w:r>
          </w:p>
          <w:p w14:paraId="0CCFB2DC" w14:textId="77777777" w:rsidR="000839FB" w:rsidRPr="00162067" w:rsidRDefault="000839FB" w:rsidP="000839FB">
            <w:pPr>
              <w:pStyle w:val="Listeavsnitt"/>
              <w:numPr>
                <w:ilvl w:val="0"/>
                <w:numId w:val="16"/>
              </w:numPr>
              <w:rPr>
                <w:rFonts w:cs="Arial"/>
                <w:lang w:val="nn-NO"/>
              </w:rPr>
            </w:pPr>
            <w:r w:rsidRPr="00162067">
              <w:rPr>
                <w:rFonts w:cs="Arial"/>
                <w:lang w:val="nn-NO"/>
              </w:rPr>
              <w:t>Bruk til zoo- og sirkusdyr (UZOO)</w:t>
            </w:r>
          </w:p>
          <w:p w14:paraId="170D4DE8" w14:textId="77777777" w:rsidR="000839FB" w:rsidRPr="004320D9" w:rsidRDefault="000839FB" w:rsidP="000839FB">
            <w:pPr>
              <w:pStyle w:val="Listeavsnitt"/>
              <w:numPr>
                <w:ilvl w:val="0"/>
                <w:numId w:val="16"/>
              </w:numPr>
              <w:rPr>
                <w:rFonts w:cs="Arial"/>
              </w:rPr>
            </w:pPr>
            <w:r w:rsidRPr="004320D9">
              <w:rPr>
                <w:rFonts w:cs="Arial"/>
              </w:rPr>
              <w:lastRenderedPageBreak/>
              <w:t>Bruk til reptiler og rovfugl (URBP)</w:t>
            </w:r>
          </w:p>
          <w:p w14:paraId="747288A8" w14:textId="77777777" w:rsidR="000839FB" w:rsidRPr="004320D9" w:rsidRDefault="000839FB" w:rsidP="000839FB">
            <w:pPr>
              <w:pStyle w:val="Listeavsnitt"/>
              <w:numPr>
                <w:ilvl w:val="0"/>
                <w:numId w:val="16"/>
              </w:numPr>
              <w:rPr>
                <w:rFonts w:cs="Arial"/>
              </w:rPr>
            </w:pPr>
            <w:r w:rsidRPr="004320D9">
              <w:rPr>
                <w:rFonts w:cs="Arial"/>
              </w:rPr>
              <w:t xml:space="preserve">Bruk til </w:t>
            </w:r>
            <w:proofErr w:type="spellStart"/>
            <w:r w:rsidRPr="004320D9">
              <w:rPr>
                <w:rFonts w:cs="Arial"/>
              </w:rPr>
              <w:t>ådsel</w:t>
            </w:r>
            <w:proofErr w:type="spellEnd"/>
            <w:r w:rsidRPr="004320D9">
              <w:rPr>
                <w:rFonts w:cs="Arial"/>
              </w:rPr>
              <w:t>-etende fugl (UNEC)</w:t>
            </w:r>
          </w:p>
          <w:p w14:paraId="68F18AE4" w14:textId="77777777" w:rsidR="000839FB" w:rsidRDefault="000839FB" w:rsidP="000839FB">
            <w:pPr>
              <w:pStyle w:val="Listeavsnitt"/>
              <w:numPr>
                <w:ilvl w:val="0"/>
                <w:numId w:val="16"/>
              </w:numPr>
              <w:rPr>
                <w:rFonts w:cs="Arial"/>
              </w:rPr>
            </w:pPr>
            <w:r w:rsidRPr="004320D9">
              <w:rPr>
                <w:rFonts w:cs="Arial"/>
              </w:rPr>
              <w:t>Bruk til andre ville dyr (UWILD)</w:t>
            </w:r>
          </w:p>
          <w:p w14:paraId="156A4265" w14:textId="77777777" w:rsidR="000839FB" w:rsidRDefault="000839FB" w:rsidP="000839FB">
            <w:pPr>
              <w:pStyle w:val="Listeavsnitt"/>
              <w:numPr>
                <w:ilvl w:val="0"/>
                <w:numId w:val="16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Fôring av insekter til agn, </w:t>
            </w:r>
            <w:proofErr w:type="spellStart"/>
            <w:r>
              <w:rPr>
                <w:rFonts w:cs="Arial"/>
              </w:rPr>
              <w:t>ink.l</w:t>
            </w:r>
            <w:proofErr w:type="spellEnd"/>
            <w:r>
              <w:rPr>
                <w:rFonts w:cs="Arial"/>
              </w:rPr>
              <w:t xml:space="preserve"> larver og makk (UINSE)</w:t>
            </w:r>
          </w:p>
          <w:p w14:paraId="2881CFF2" w14:textId="77777777" w:rsidR="000839FB" w:rsidRPr="004320D9" w:rsidRDefault="000839FB" w:rsidP="000839FB">
            <w:pPr>
              <w:pStyle w:val="Listeavsnitt"/>
              <w:numPr>
                <w:ilvl w:val="0"/>
                <w:numId w:val="16"/>
              </w:numPr>
              <w:rPr>
                <w:rFonts w:cs="Arial"/>
              </w:rPr>
            </w:pPr>
            <w:r w:rsidRPr="004320D9">
              <w:rPr>
                <w:rFonts w:cs="Arial"/>
              </w:rPr>
              <w:t xml:space="preserve">Bruk til utstilling og kunstneriske formål (UEXART) spesifiser </w:t>
            </w:r>
          </w:p>
          <w:p w14:paraId="171333AF" w14:textId="77777777" w:rsidR="000839FB" w:rsidRPr="004320D9" w:rsidRDefault="000839FB" w:rsidP="000839FB">
            <w:pPr>
              <w:pStyle w:val="Listeavsnitt"/>
              <w:numPr>
                <w:ilvl w:val="0"/>
                <w:numId w:val="16"/>
              </w:numPr>
              <w:rPr>
                <w:rFonts w:cs="Arial"/>
              </w:rPr>
            </w:pPr>
            <w:r w:rsidRPr="004320D9">
              <w:rPr>
                <w:rFonts w:cs="Arial"/>
              </w:rPr>
              <w:t xml:space="preserve">Annet spesielt bruk </w:t>
            </w:r>
            <w:r>
              <w:rPr>
                <w:rFonts w:cs="Arial"/>
              </w:rPr>
              <w:t xml:space="preserve">(OTHER) Jf. art. </w:t>
            </w:r>
            <w:r w:rsidRPr="004320D9">
              <w:rPr>
                <w:rFonts w:cs="Arial"/>
              </w:rPr>
              <w:t xml:space="preserve">17-18 i 1069/2009 </w:t>
            </w:r>
          </w:p>
          <w:p w14:paraId="56B27FF6" w14:textId="77777777" w:rsidR="000839FB" w:rsidRPr="004320D9" w:rsidRDefault="000839FB" w:rsidP="000D579A">
            <w:pPr>
              <w:rPr>
                <w:rFonts w:cs="Arial"/>
              </w:rPr>
            </w:pPr>
          </w:p>
        </w:tc>
        <w:tc>
          <w:tcPr>
            <w:tcW w:w="3456" w:type="dxa"/>
          </w:tcPr>
          <w:p w14:paraId="22778EF9" w14:textId="3250A08E" w:rsidR="000839FB" w:rsidRPr="004633CF" w:rsidRDefault="00201574" w:rsidP="004633CF">
            <w:pPr>
              <w:pStyle w:val="Listeavsnitt"/>
              <w:rPr>
                <w:rFonts w:cs="Arial"/>
              </w:rPr>
            </w:pPr>
            <w:r>
              <w:rPr>
                <w:rFonts w:cs="Arial"/>
              </w:rPr>
              <w:lastRenderedPageBreak/>
              <w:t>Produkttype(r) ut</w:t>
            </w:r>
            <w:r w:rsidR="000839FB" w:rsidRPr="004633CF">
              <w:rPr>
                <w:rFonts w:cs="Arial"/>
              </w:rPr>
              <w:t xml:space="preserve"> </w:t>
            </w:r>
          </w:p>
          <w:p w14:paraId="18E3F3D6" w14:textId="6C3759A9" w:rsidR="000839FB" w:rsidRPr="004633CF" w:rsidRDefault="000839FB" w:rsidP="004633CF">
            <w:pPr>
              <w:pStyle w:val="Listeavsnitt"/>
              <w:numPr>
                <w:ilvl w:val="0"/>
                <w:numId w:val="46"/>
              </w:numPr>
              <w:rPr>
                <w:rFonts w:cs="Arial"/>
              </w:rPr>
            </w:pPr>
            <w:r w:rsidRPr="004633CF">
              <w:rPr>
                <w:rFonts w:cs="Arial"/>
              </w:rPr>
              <w:t>Ubearbeidete animalske biprodukter for fôr til spesielle brukere eller forskningsformål (RAWSFP)</w:t>
            </w:r>
          </w:p>
          <w:p w14:paraId="7C0E08B1" w14:textId="77777777" w:rsidR="000839FB" w:rsidRPr="004633CF" w:rsidRDefault="000839FB" w:rsidP="004633CF">
            <w:pPr>
              <w:pStyle w:val="Listeavsnitt"/>
              <w:numPr>
                <w:ilvl w:val="0"/>
                <w:numId w:val="46"/>
              </w:numPr>
              <w:rPr>
                <w:rFonts w:cs="Arial"/>
              </w:rPr>
            </w:pPr>
            <w:r w:rsidRPr="004633CF">
              <w:rPr>
                <w:rFonts w:cs="Arial"/>
              </w:rPr>
              <w:t xml:space="preserve">Kan også være avledete (bearbeidede) animalske biprodukter (f.eks DP) </w:t>
            </w:r>
          </w:p>
        </w:tc>
        <w:tc>
          <w:tcPr>
            <w:tcW w:w="2315" w:type="dxa"/>
          </w:tcPr>
          <w:p w14:paraId="41707818" w14:textId="77777777" w:rsidR="000839FB" w:rsidRPr="00E838BF" w:rsidRDefault="000839FB" w:rsidP="000D579A">
            <w:pPr>
              <w:rPr>
                <w:rFonts w:cs="Arial"/>
              </w:rPr>
            </w:pPr>
            <w:r w:rsidRPr="00E838BF">
              <w:rPr>
                <w:rFonts w:cs="Arial"/>
              </w:rPr>
              <w:t xml:space="preserve">Anlegget skal registreres </w:t>
            </w:r>
            <w:r>
              <w:rPr>
                <w:rFonts w:cs="Arial"/>
              </w:rPr>
              <w:t>Jf. forordn.</w:t>
            </w:r>
            <w:r w:rsidRPr="00E838BF">
              <w:rPr>
                <w:rFonts w:cs="Arial"/>
              </w:rPr>
              <w:t xml:space="preserve"> 1069/2009 </w:t>
            </w:r>
            <w:r>
              <w:rPr>
                <w:rFonts w:cs="Arial"/>
              </w:rPr>
              <w:t xml:space="preserve">art. </w:t>
            </w:r>
            <w:r w:rsidRPr="00E838BF">
              <w:rPr>
                <w:rFonts w:cs="Arial"/>
              </w:rPr>
              <w:t xml:space="preserve">23-24. </w:t>
            </w:r>
          </w:p>
          <w:p w14:paraId="12BC0C0F" w14:textId="5AF50412" w:rsidR="000839FB" w:rsidRPr="00E838BF" w:rsidRDefault="000839FB" w:rsidP="000D579A">
            <w:pPr>
              <w:rPr>
                <w:rFonts w:cs="Arial"/>
              </w:rPr>
            </w:pPr>
            <w:r w:rsidRPr="00E838BF">
              <w:rPr>
                <w:rFonts w:cs="Arial"/>
              </w:rPr>
              <w:t>Krav til registrerte driftsansvarlige er gitt i</w:t>
            </w:r>
            <w:r>
              <w:rPr>
                <w:rFonts w:cs="Arial"/>
              </w:rPr>
              <w:t xml:space="preserve"> forordn.</w:t>
            </w:r>
            <w:r w:rsidRPr="00E838BF">
              <w:rPr>
                <w:rFonts w:cs="Arial"/>
              </w:rPr>
              <w:t xml:space="preserve"> 142/2011, </w:t>
            </w:r>
            <w:proofErr w:type="spellStart"/>
            <w:r w:rsidR="008F3637">
              <w:rPr>
                <w:rFonts w:cs="Arial"/>
              </w:rPr>
              <w:t>Vedl</w:t>
            </w:r>
            <w:proofErr w:type="spellEnd"/>
            <w:r w:rsidR="008F3637">
              <w:rPr>
                <w:rFonts w:cs="Arial"/>
              </w:rPr>
              <w:t xml:space="preserve">. </w:t>
            </w:r>
            <w:r w:rsidRPr="00E838BF">
              <w:rPr>
                <w:rFonts w:cs="Arial"/>
              </w:rPr>
              <w:t>IX Kap. IV</w:t>
            </w:r>
          </w:p>
        </w:tc>
      </w:tr>
      <w:tr w:rsidR="008F3637" w:rsidRPr="00E838BF" w14:paraId="2DEA0526" w14:textId="77777777" w:rsidTr="00EC0A2A">
        <w:tc>
          <w:tcPr>
            <w:tcW w:w="2972" w:type="dxa"/>
          </w:tcPr>
          <w:p w14:paraId="2875AFF7" w14:textId="77777777" w:rsidR="000839FB" w:rsidRPr="004320D9" w:rsidRDefault="000839FB" w:rsidP="000D579A">
            <w:pPr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Pr="004320D9">
              <w:rPr>
                <w:rFonts w:cs="Arial"/>
              </w:rPr>
              <w:t xml:space="preserve">u </w:t>
            </w:r>
            <w:r>
              <w:rPr>
                <w:rFonts w:cs="Arial"/>
              </w:rPr>
              <w:t xml:space="preserve">mottar </w:t>
            </w:r>
            <w:r w:rsidRPr="004320D9">
              <w:rPr>
                <w:rFonts w:cs="Arial"/>
              </w:rPr>
              <w:t xml:space="preserve">animalske biprodukter i kat 3 eller kat 2 som skal leveres videre </w:t>
            </w:r>
            <w:r>
              <w:rPr>
                <w:rFonts w:cs="Arial"/>
              </w:rPr>
              <w:t xml:space="preserve">ubearbeidet, </w:t>
            </w:r>
            <w:r w:rsidRPr="004320D9">
              <w:rPr>
                <w:rFonts w:cs="Arial"/>
              </w:rPr>
              <w:t>til spesielle brukere (</w:t>
            </w:r>
            <w:r>
              <w:rPr>
                <w:rFonts w:cs="Arial"/>
              </w:rPr>
              <w:t>Jf.</w:t>
            </w:r>
            <w:r w:rsidRPr="004320D9">
              <w:rPr>
                <w:rFonts w:cs="Arial"/>
              </w:rPr>
              <w:t xml:space="preserve"> seksjon X) for bruk som fôr</w:t>
            </w:r>
            <w:r>
              <w:rPr>
                <w:rFonts w:cs="Arial"/>
              </w:rPr>
              <w:t>:</w:t>
            </w:r>
          </w:p>
          <w:p w14:paraId="45EC6C73" w14:textId="77777777" w:rsidR="000839FB" w:rsidRPr="004320D9" w:rsidRDefault="000839FB" w:rsidP="000D579A">
            <w:pPr>
              <w:rPr>
                <w:rFonts w:cs="Arial"/>
              </w:rPr>
            </w:pPr>
          </w:p>
        </w:tc>
        <w:tc>
          <w:tcPr>
            <w:tcW w:w="969" w:type="dxa"/>
          </w:tcPr>
          <w:p w14:paraId="1A0949D4" w14:textId="77777777" w:rsidR="000839FB" w:rsidRPr="00E838BF" w:rsidRDefault="000839FB" w:rsidP="000D579A">
            <w:pPr>
              <w:rPr>
                <w:rFonts w:cs="Arial"/>
              </w:rPr>
            </w:pPr>
          </w:p>
        </w:tc>
        <w:tc>
          <w:tcPr>
            <w:tcW w:w="4282" w:type="dxa"/>
          </w:tcPr>
          <w:p w14:paraId="7161F984" w14:textId="77777777" w:rsidR="000839FB" w:rsidRPr="004320D9" w:rsidRDefault="000839FB" w:rsidP="000D579A">
            <w:pPr>
              <w:rPr>
                <w:rFonts w:cs="Arial"/>
              </w:rPr>
            </w:pPr>
            <w:r>
              <w:rPr>
                <w:rFonts w:cs="Arial"/>
              </w:rPr>
              <w:t xml:space="preserve">Du skal velge </w:t>
            </w:r>
            <w:r w:rsidRPr="004320D9">
              <w:rPr>
                <w:rFonts w:cs="Arial"/>
              </w:rPr>
              <w:t>Seksjon XI</w:t>
            </w:r>
            <w:r>
              <w:rPr>
                <w:rFonts w:cs="Arial"/>
              </w:rPr>
              <w:t xml:space="preserve"> I</w:t>
            </w:r>
            <w:r w:rsidRPr="004320D9">
              <w:rPr>
                <w:rFonts w:cs="Arial"/>
              </w:rPr>
              <w:t>nnsamlingssentraler</w:t>
            </w:r>
          </w:p>
          <w:p w14:paraId="56AE434C" w14:textId="77777777" w:rsidR="000839FB" w:rsidRDefault="000839FB" w:rsidP="000D579A">
            <w:pPr>
              <w:rPr>
                <w:rFonts w:cs="Arial"/>
              </w:rPr>
            </w:pPr>
          </w:p>
          <w:p w14:paraId="7658AEAC" w14:textId="77777777" w:rsidR="000839FB" w:rsidRDefault="000839FB" w:rsidP="000D579A">
            <w:pPr>
              <w:rPr>
                <w:rFonts w:cs="Arial"/>
              </w:rPr>
            </w:pPr>
            <w:r>
              <w:rPr>
                <w:rFonts w:cs="Arial"/>
              </w:rPr>
              <w:t xml:space="preserve">Produksjonsform </w:t>
            </w:r>
          </w:p>
          <w:p w14:paraId="4331E42F" w14:textId="77777777" w:rsidR="000839FB" w:rsidRPr="003D7899" w:rsidRDefault="000839FB" w:rsidP="000839FB">
            <w:pPr>
              <w:pStyle w:val="Listeavsnitt"/>
              <w:numPr>
                <w:ilvl w:val="0"/>
                <w:numId w:val="43"/>
              </w:numPr>
              <w:rPr>
                <w:rFonts w:cs="Arial"/>
              </w:rPr>
            </w:pPr>
            <w:r w:rsidRPr="003D7899">
              <w:rPr>
                <w:rFonts w:cs="Arial"/>
              </w:rPr>
              <w:t>Innsamlingssentral (COLP)</w:t>
            </w:r>
          </w:p>
        </w:tc>
        <w:tc>
          <w:tcPr>
            <w:tcW w:w="3456" w:type="dxa"/>
          </w:tcPr>
          <w:p w14:paraId="6C0BC7E6" w14:textId="15CF65BA" w:rsidR="000839FB" w:rsidRDefault="000839FB" w:rsidP="000D579A">
            <w:pPr>
              <w:rPr>
                <w:rFonts w:cs="Arial"/>
              </w:rPr>
            </w:pPr>
            <w:r>
              <w:rPr>
                <w:rFonts w:cs="Arial"/>
              </w:rPr>
              <w:t xml:space="preserve">Fôr </w:t>
            </w:r>
            <w:r w:rsidRPr="00E838BF">
              <w:rPr>
                <w:rFonts w:cs="Arial"/>
              </w:rPr>
              <w:t xml:space="preserve">til særlige fôringsformål </w:t>
            </w:r>
            <w:r>
              <w:rPr>
                <w:rFonts w:cs="Arial"/>
              </w:rPr>
              <w:t>(registrert som spesielle brukere Jf. Seksjon X):</w:t>
            </w:r>
          </w:p>
          <w:p w14:paraId="507E4DF0" w14:textId="6CCE7BAD" w:rsidR="004633CF" w:rsidRPr="004633CF" w:rsidRDefault="00201574" w:rsidP="004633CF">
            <w:pPr>
              <w:pStyle w:val="Listeavsnitt"/>
              <w:rPr>
                <w:rFonts w:cs="Arial"/>
              </w:rPr>
            </w:pPr>
            <w:r>
              <w:rPr>
                <w:rFonts w:cs="Arial"/>
              </w:rPr>
              <w:t>Produkttype(r) ut</w:t>
            </w:r>
          </w:p>
          <w:p w14:paraId="1B00A0D1" w14:textId="77777777" w:rsidR="000839FB" w:rsidRPr="004C0D53" w:rsidRDefault="000839FB" w:rsidP="000839FB">
            <w:pPr>
              <w:pStyle w:val="Listeavsnitt"/>
              <w:numPr>
                <w:ilvl w:val="0"/>
                <w:numId w:val="43"/>
              </w:numPr>
              <w:rPr>
                <w:rFonts w:eastAsia="Yu Mincho" w:cs="Arial"/>
              </w:rPr>
            </w:pPr>
            <w:r w:rsidRPr="004C0D53">
              <w:rPr>
                <w:rFonts w:eastAsia="Yu Mincho" w:cs="Arial"/>
              </w:rPr>
              <w:t>Bruk til pelsdyr (UFUR)</w:t>
            </w:r>
          </w:p>
          <w:p w14:paraId="022638E3" w14:textId="77777777" w:rsidR="000839FB" w:rsidRPr="00162067" w:rsidRDefault="000839FB" w:rsidP="000839FB">
            <w:pPr>
              <w:pStyle w:val="Listeavsnitt"/>
              <w:numPr>
                <w:ilvl w:val="0"/>
                <w:numId w:val="16"/>
              </w:numPr>
              <w:rPr>
                <w:rFonts w:cs="Arial"/>
                <w:lang w:val="nn-NO"/>
              </w:rPr>
            </w:pPr>
            <w:r w:rsidRPr="00162067">
              <w:rPr>
                <w:rFonts w:cs="Arial"/>
                <w:lang w:val="nn-NO"/>
              </w:rPr>
              <w:t>Bruk til zoo- og sirkusdyr (UZOO)</w:t>
            </w:r>
          </w:p>
          <w:p w14:paraId="0F611078" w14:textId="77777777" w:rsidR="000839FB" w:rsidRPr="00E838BF" w:rsidRDefault="000839FB" w:rsidP="000839FB">
            <w:pPr>
              <w:pStyle w:val="Listeavsnitt"/>
              <w:numPr>
                <w:ilvl w:val="0"/>
                <w:numId w:val="16"/>
              </w:numPr>
              <w:rPr>
                <w:rFonts w:cs="Arial"/>
              </w:rPr>
            </w:pPr>
            <w:r w:rsidRPr="00E838BF">
              <w:rPr>
                <w:rFonts w:cs="Arial"/>
              </w:rPr>
              <w:t>Bruk til reptiler og rovfugl (URBP)</w:t>
            </w:r>
          </w:p>
          <w:p w14:paraId="19C18153" w14:textId="77777777" w:rsidR="000839FB" w:rsidRPr="00E838BF" w:rsidRDefault="000839FB" w:rsidP="000839FB">
            <w:pPr>
              <w:pStyle w:val="Listeavsnitt"/>
              <w:numPr>
                <w:ilvl w:val="0"/>
                <w:numId w:val="16"/>
              </w:numPr>
              <w:rPr>
                <w:rFonts w:cs="Arial"/>
              </w:rPr>
            </w:pPr>
            <w:r w:rsidRPr="00E838BF">
              <w:rPr>
                <w:rFonts w:cs="Arial"/>
              </w:rPr>
              <w:t>Bruk til å</w:t>
            </w:r>
            <w:r>
              <w:rPr>
                <w:rFonts w:cs="Arial"/>
              </w:rPr>
              <w:t>t</w:t>
            </w:r>
            <w:r w:rsidRPr="00E838BF">
              <w:rPr>
                <w:rFonts w:cs="Arial"/>
              </w:rPr>
              <w:t>sel-etende fugl (UNEC)</w:t>
            </w:r>
          </w:p>
          <w:p w14:paraId="2F8AFA56" w14:textId="77777777" w:rsidR="000839FB" w:rsidRPr="00E838BF" w:rsidRDefault="000839FB" w:rsidP="000839FB">
            <w:pPr>
              <w:pStyle w:val="Listeavsnitt"/>
              <w:numPr>
                <w:ilvl w:val="0"/>
                <w:numId w:val="16"/>
              </w:numPr>
              <w:rPr>
                <w:rFonts w:cs="Arial"/>
              </w:rPr>
            </w:pPr>
            <w:r w:rsidRPr="00E838BF">
              <w:rPr>
                <w:rFonts w:cs="Arial"/>
              </w:rPr>
              <w:t>Bruk til andre ville dyr (UWILD)</w:t>
            </w:r>
          </w:p>
          <w:p w14:paraId="01B27D07" w14:textId="77777777" w:rsidR="000839FB" w:rsidRPr="00E838BF" w:rsidRDefault="000839FB" w:rsidP="000D579A">
            <w:pPr>
              <w:rPr>
                <w:rFonts w:cs="Arial"/>
              </w:rPr>
            </w:pPr>
          </w:p>
        </w:tc>
        <w:tc>
          <w:tcPr>
            <w:tcW w:w="2315" w:type="dxa"/>
          </w:tcPr>
          <w:p w14:paraId="37732978" w14:textId="77777777" w:rsidR="000839FB" w:rsidRPr="00E838BF" w:rsidRDefault="000839FB" w:rsidP="000D579A">
            <w:pPr>
              <w:rPr>
                <w:rFonts w:cs="Arial"/>
              </w:rPr>
            </w:pPr>
            <w:r w:rsidRPr="00E838BF">
              <w:rPr>
                <w:rFonts w:cs="Arial"/>
              </w:rPr>
              <w:t xml:space="preserve">Anlegget skal registreres </w:t>
            </w:r>
            <w:r>
              <w:rPr>
                <w:rFonts w:cs="Arial"/>
              </w:rPr>
              <w:t>Jf. forordn.</w:t>
            </w:r>
            <w:r w:rsidRPr="00E838BF">
              <w:rPr>
                <w:rFonts w:cs="Arial"/>
              </w:rPr>
              <w:t xml:space="preserve"> 1069/2009 </w:t>
            </w:r>
            <w:r>
              <w:rPr>
                <w:rFonts w:cs="Arial"/>
              </w:rPr>
              <w:t xml:space="preserve">art. </w:t>
            </w:r>
            <w:r w:rsidRPr="00E838BF">
              <w:rPr>
                <w:rFonts w:cs="Arial"/>
              </w:rPr>
              <w:t xml:space="preserve">23-24. </w:t>
            </w:r>
          </w:p>
          <w:p w14:paraId="580AB5B7" w14:textId="09CED00D" w:rsidR="000839FB" w:rsidRPr="00E838BF" w:rsidRDefault="000839FB" w:rsidP="000D579A">
            <w:pPr>
              <w:rPr>
                <w:rFonts w:cs="Arial"/>
              </w:rPr>
            </w:pPr>
            <w:r w:rsidRPr="00E838BF">
              <w:rPr>
                <w:rFonts w:cs="Arial"/>
              </w:rPr>
              <w:t>Krav til registrerte driftsansvarlige er gitt i</w:t>
            </w:r>
            <w:r>
              <w:rPr>
                <w:rFonts w:cs="Arial"/>
              </w:rPr>
              <w:t xml:space="preserve"> forordn.</w:t>
            </w:r>
            <w:r w:rsidRPr="00E838BF">
              <w:rPr>
                <w:rFonts w:cs="Arial"/>
              </w:rPr>
              <w:t xml:space="preserve"> 142/2011, </w:t>
            </w:r>
            <w:proofErr w:type="spellStart"/>
            <w:r w:rsidR="008F3637">
              <w:rPr>
                <w:rFonts w:cs="Arial"/>
              </w:rPr>
              <w:t>Vedl</w:t>
            </w:r>
            <w:proofErr w:type="spellEnd"/>
            <w:r w:rsidR="008F3637">
              <w:rPr>
                <w:rFonts w:cs="Arial"/>
              </w:rPr>
              <w:t xml:space="preserve">. </w:t>
            </w:r>
            <w:r w:rsidRPr="00E838BF">
              <w:rPr>
                <w:rFonts w:cs="Arial"/>
              </w:rPr>
              <w:t>IX Kap. IV</w:t>
            </w:r>
          </w:p>
        </w:tc>
      </w:tr>
      <w:tr w:rsidR="008F3637" w:rsidRPr="00E838BF" w14:paraId="7D6B7913" w14:textId="77777777" w:rsidTr="00EC0A2A">
        <w:tc>
          <w:tcPr>
            <w:tcW w:w="2972" w:type="dxa"/>
          </w:tcPr>
          <w:p w14:paraId="05D44A37" w14:textId="77777777" w:rsidR="000839FB" w:rsidRPr="004320D9" w:rsidRDefault="000839FB" w:rsidP="000D579A">
            <w:pPr>
              <w:rPr>
                <w:rFonts w:cs="Arial"/>
              </w:rPr>
            </w:pPr>
            <w:r>
              <w:rPr>
                <w:rFonts w:cs="Arial"/>
              </w:rPr>
              <w:t xml:space="preserve">Du </w:t>
            </w:r>
            <w:r w:rsidRPr="004320D9">
              <w:rPr>
                <w:rFonts w:cs="Arial"/>
              </w:rPr>
              <w:t>produsere</w:t>
            </w:r>
            <w:r>
              <w:rPr>
                <w:rFonts w:cs="Arial"/>
              </w:rPr>
              <w:t>r</w:t>
            </w:r>
            <w:r w:rsidRPr="004320D9">
              <w:rPr>
                <w:rFonts w:cs="Arial"/>
              </w:rPr>
              <w:t xml:space="preserve"> organisk gjødsel ved å blande sammen avledede produkter (Råtnerest og kompost kan omsettes som organisk gjødsel uten videre blanding)</w:t>
            </w:r>
            <w:r>
              <w:rPr>
                <w:rFonts w:cs="Arial"/>
              </w:rPr>
              <w:t xml:space="preserve">. Eller du produserer organisk gjødsel </w:t>
            </w:r>
            <w:r>
              <w:rPr>
                <w:rFonts w:cs="Arial"/>
              </w:rPr>
              <w:lastRenderedPageBreak/>
              <w:t>ved å varmebehandle animalske biprodukter som f.eks husdyrgjødsel.</w:t>
            </w:r>
          </w:p>
        </w:tc>
        <w:tc>
          <w:tcPr>
            <w:tcW w:w="969" w:type="dxa"/>
          </w:tcPr>
          <w:p w14:paraId="3C2FD76E" w14:textId="77777777" w:rsidR="000839FB" w:rsidRPr="00E838BF" w:rsidRDefault="000839FB" w:rsidP="000D579A">
            <w:pPr>
              <w:rPr>
                <w:rFonts w:cs="Arial"/>
              </w:rPr>
            </w:pPr>
            <w:r w:rsidRPr="00E838BF">
              <w:rPr>
                <w:rFonts w:cs="Arial"/>
              </w:rPr>
              <w:lastRenderedPageBreak/>
              <w:t>2-3</w:t>
            </w:r>
          </w:p>
        </w:tc>
        <w:tc>
          <w:tcPr>
            <w:tcW w:w="4282" w:type="dxa"/>
          </w:tcPr>
          <w:p w14:paraId="12685A53" w14:textId="77777777" w:rsidR="000839FB" w:rsidRDefault="000839FB" w:rsidP="000D579A">
            <w:pPr>
              <w:rPr>
                <w:rFonts w:cs="Arial"/>
              </w:rPr>
            </w:pPr>
            <w:r>
              <w:rPr>
                <w:rFonts w:cs="Arial"/>
              </w:rPr>
              <w:t xml:space="preserve">Du skal velge </w:t>
            </w:r>
            <w:r w:rsidRPr="004320D9">
              <w:rPr>
                <w:rFonts w:cs="Arial"/>
              </w:rPr>
              <w:t>Seksjon XII</w:t>
            </w:r>
            <w:r>
              <w:rPr>
                <w:rFonts w:cs="Arial"/>
              </w:rPr>
              <w:t xml:space="preserve"> anlegg for produksjon av organisk gjødsel og jordforbedringsmiddel </w:t>
            </w:r>
          </w:p>
          <w:p w14:paraId="485DE0F1" w14:textId="77777777" w:rsidR="000839FB" w:rsidRDefault="000839FB" w:rsidP="000D579A">
            <w:pPr>
              <w:rPr>
                <w:rFonts w:cs="Arial"/>
              </w:rPr>
            </w:pPr>
          </w:p>
          <w:p w14:paraId="548B5FA2" w14:textId="77777777" w:rsidR="000839FB" w:rsidRDefault="000839FB" w:rsidP="000D579A">
            <w:pPr>
              <w:rPr>
                <w:rFonts w:cs="Arial"/>
              </w:rPr>
            </w:pPr>
            <w:r>
              <w:rPr>
                <w:rFonts w:cs="Arial"/>
              </w:rPr>
              <w:t xml:space="preserve">Produksjonsform </w:t>
            </w:r>
          </w:p>
          <w:p w14:paraId="01E09AC7" w14:textId="77777777" w:rsidR="000839FB" w:rsidRPr="00C46C54" w:rsidRDefault="000839FB" w:rsidP="000839FB">
            <w:pPr>
              <w:pStyle w:val="Listeavsnitt"/>
              <w:numPr>
                <w:ilvl w:val="0"/>
                <w:numId w:val="43"/>
              </w:numPr>
              <w:rPr>
                <w:rFonts w:cs="Arial"/>
              </w:rPr>
            </w:pPr>
            <w:r>
              <w:rPr>
                <w:rFonts w:cs="Arial"/>
              </w:rPr>
              <w:lastRenderedPageBreak/>
              <w:t>A</w:t>
            </w:r>
            <w:r w:rsidRPr="00C46C54">
              <w:rPr>
                <w:rFonts w:cs="Arial"/>
              </w:rPr>
              <w:t>nlegg for produksjon av organisk gjødsel og jordforbedringsmiddel fra avledede produkter</w:t>
            </w:r>
            <w:r>
              <w:rPr>
                <w:rFonts w:cs="Arial"/>
              </w:rPr>
              <w:t xml:space="preserve"> </w:t>
            </w:r>
            <w:r w:rsidRPr="00C46C54">
              <w:rPr>
                <w:rFonts w:cs="Arial"/>
              </w:rPr>
              <w:t>(OFSIPP)</w:t>
            </w:r>
          </w:p>
        </w:tc>
        <w:tc>
          <w:tcPr>
            <w:tcW w:w="3456" w:type="dxa"/>
          </w:tcPr>
          <w:p w14:paraId="18F97EDE" w14:textId="6009F607" w:rsidR="004633CF" w:rsidRDefault="00201574" w:rsidP="004633CF">
            <w:pPr>
              <w:pStyle w:val="Listeavsnitt"/>
              <w:rPr>
                <w:rFonts w:cs="Arial"/>
              </w:rPr>
            </w:pPr>
            <w:r>
              <w:rPr>
                <w:rFonts w:cs="Arial"/>
              </w:rPr>
              <w:lastRenderedPageBreak/>
              <w:t>Produkttype(r) ut</w:t>
            </w:r>
          </w:p>
          <w:p w14:paraId="209E7E5D" w14:textId="3D76FDF5" w:rsidR="000839FB" w:rsidRPr="00607550" w:rsidRDefault="000839FB" w:rsidP="000839FB">
            <w:pPr>
              <w:pStyle w:val="Listeavsnitt"/>
              <w:numPr>
                <w:ilvl w:val="0"/>
                <w:numId w:val="29"/>
              </w:numPr>
              <w:rPr>
                <w:rFonts w:cs="Arial"/>
              </w:rPr>
            </w:pPr>
            <w:r w:rsidRPr="00607550">
              <w:rPr>
                <w:rFonts w:cs="Arial"/>
              </w:rPr>
              <w:t>Bearbeidet husdyrgjødsel (MANP)</w:t>
            </w:r>
          </w:p>
          <w:p w14:paraId="7B6286DB" w14:textId="77777777" w:rsidR="000839FB" w:rsidRPr="00607550" w:rsidRDefault="000839FB" w:rsidP="000839FB">
            <w:pPr>
              <w:pStyle w:val="Listeavsnitt"/>
              <w:numPr>
                <w:ilvl w:val="0"/>
                <w:numId w:val="29"/>
              </w:numPr>
              <w:rPr>
                <w:rFonts w:cs="Arial"/>
              </w:rPr>
            </w:pPr>
            <w:r w:rsidRPr="00607550">
              <w:rPr>
                <w:rFonts w:cs="Arial"/>
              </w:rPr>
              <w:t xml:space="preserve">Gjødsel og jordforbedringsmiddel </w:t>
            </w:r>
            <w:r>
              <w:rPr>
                <w:rFonts w:cs="Arial"/>
              </w:rPr>
              <w:t xml:space="preserve">i </w:t>
            </w:r>
            <w:r w:rsidRPr="00607550">
              <w:rPr>
                <w:rFonts w:cs="Arial"/>
              </w:rPr>
              <w:t>bulk (OFSIB</w:t>
            </w:r>
            <w:r>
              <w:rPr>
                <w:rFonts w:cs="Arial"/>
              </w:rPr>
              <w:t>U</w:t>
            </w:r>
            <w:r w:rsidRPr="00607550">
              <w:rPr>
                <w:rFonts w:cs="Arial"/>
              </w:rPr>
              <w:t>)</w:t>
            </w:r>
          </w:p>
          <w:p w14:paraId="0DDC84EF" w14:textId="77777777" w:rsidR="000839FB" w:rsidRPr="000710DD" w:rsidRDefault="000839FB" w:rsidP="000839FB">
            <w:pPr>
              <w:pStyle w:val="Listeavsnitt"/>
              <w:numPr>
                <w:ilvl w:val="0"/>
                <w:numId w:val="29"/>
              </w:numPr>
              <w:rPr>
                <w:rFonts w:cs="Arial"/>
              </w:rPr>
            </w:pPr>
            <w:r w:rsidRPr="000710DD">
              <w:rPr>
                <w:rFonts w:cs="Arial"/>
              </w:rPr>
              <w:lastRenderedPageBreak/>
              <w:t>Emballert gjødsel og jordforbedringsmiddel</w:t>
            </w:r>
            <w:r>
              <w:rPr>
                <w:rFonts w:cs="Arial"/>
              </w:rPr>
              <w:t xml:space="preserve"> </w:t>
            </w:r>
            <w:r w:rsidRPr="000710DD">
              <w:rPr>
                <w:rFonts w:cs="Arial"/>
              </w:rPr>
              <w:t>(OFSIPA)</w:t>
            </w:r>
          </w:p>
          <w:p w14:paraId="5FE48496" w14:textId="77777777" w:rsidR="000839FB" w:rsidRPr="00607550" w:rsidRDefault="000839FB" w:rsidP="000839FB">
            <w:pPr>
              <w:pStyle w:val="Listeavsnitt"/>
              <w:numPr>
                <w:ilvl w:val="0"/>
                <w:numId w:val="29"/>
              </w:numPr>
              <w:rPr>
                <w:rFonts w:cs="Arial"/>
              </w:rPr>
            </w:pPr>
            <w:r w:rsidRPr="00607550">
              <w:rPr>
                <w:rFonts w:cs="Arial"/>
              </w:rPr>
              <w:t>FERT= organisk gjødsel/jordforbedringsmiddel utenom COMR, BIOR, MANU, MANP, OFSIBU/OFSIPA</w:t>
            </w:r>
          </w:p>
        </w:tc>
        <w:tc>
          <w:tcPr>
            <w:tcW w:w="2315" w:type="dxa"/>
          </w:tcPr>
          <w:p w14:paraId="5CBF5E6F" w14:textId="580373DC" w:rsidR="000839FB" w:rsidRPr="00E838BF" w:rsidRDefault="000839FB" w:rsidP="000D579A">
            <w:pPr>
              <w:rPr>
                <w:rFonts w:cs="Arial"/>
              </w:rPr>
            </w:pPr>
            <w:r w:rsidRPr="00E838BF">
              <w:rPr>
                <w:rFonts w:cs="Arial"/>
              </w:rPr>
              <w:lastRenderedPageBreak/>
              <w:t xml:space="preserve">Anlegget godkjennes </w:t>
            </w:r>
            <w:r>
              <w:rPr>
                <w:rFonts w:cs="Arial"/>
              </w:rPr>
              <w:t>Jf.</w:t>
            </w:r>
            <w:r w:rsidRPr="00E838BF">
              <w:rPr>
                <w:rFonts w:cs="Arial"/>
              </w:rPr>
              <w:t xml:space="preserve"> </w:t>
            </w:r>
            <w:r w:rsidR="001C7A35">
              <w:rPr>
                <w:rFonts w:cs="Arial"/>
              </w:rPr>
              <w:t xml:space="preserve">art.  </w:t>
            </w:r>
            <w:r w:rsidRPr="00E838BF">
              <w:rPr>
                <w:rFonts w:cs="Arial"/>
              </w:rPr>
              <w:t>24 (1) (f)</w:t>
            </w:r>
          </w:p>
          <w:p w14:paraId="3496B067" w14:textId="77777777" w:rsidR="000839FB" w:rsidRPr="00E838BF" w:rsidRDefault="000839FB" w:rsidP="000D579A">
            <w:pPr>
              <w:rPr>
                <w:rFonts w:cs="Arial"/>
              </w:rPr>
            </w:pPr>
            <w:r w:rsidRPr="00E838BF">
              <w:rPr>
                <w:rFonts w:cs="Arial"/>
              </w:rPr>
              <w:t xml:space="preserve">Bare avledede produkter i kat 2 og kat 3(PAP) kan benyttes for produksjon av organiske gjødsel og </w:t>
            </w:r>
            <w:r w:rsidRPr="00E838BF">
              <w:rPr>
                <w:rFonts w:cs="Arial"/>
              </w:rPr>
              <w:lastRenderedPageBreak/>
              <w:t>jordforbedringsmidler.</w:t>
            </w:r>
          </w:p>
          <w:p w14:paraId="13FA1E5C" w14:textId="2EC85687" w:rsidR="000839FB" w:rsidRPr="00E838BF" w:rsidRDefault="000839FB" w:rsidP="000D579A">
            <w:pPr>
              <w:rPr>
                <w:rFonts w:cs="Arial"/>
              </w:rPr>
            </w:pPr>
            <w:r w:rsidRPr="00E838BF">
              <w:rPr>
                <w:rFonts w:cs="Arial"/>
              </w:rPr>
              <w:t xml:space="preserve">Se </w:t>
            </w:r>
            <w:proofErr w:type="spellStart"/>
            <w:r w:rsidR="008F3637">
              <w:rPr>
                <w:rFonts w:cs="Arial"/>
              </w:rPr>
              <w:t>Vedl</w:t>
            </w:r>
            <w:proofErr w:type="spellEnd"/>
            <w:r w:rsidR="008F3637">
              <w:rPr>
                <w:rFonts w:cs="Arial"/>
              </w:rPr>
              <w:t xml:space="preserve">. </w:t>
            </w:r>
            <w:r w:rsidRPr="00E838BF">
              <w:rPr>
                <w:rFonts w:cs="Arial"/>
              </w:rPr>
              <w:t>XI i</w:t>
            </w:r>
            <w:r>
              <w:rPr>
                <w:rFonts w:cs="Arial"/>
              </w:rPr>
              <w:t xml:space="preserve"> forordn. </w:t>
            </w:r>
            <w:r w:rsidRPr="00E838BF">
              <w:rPr>
                <w:rFonts w:cs="Arial"/>
              </w:rPr>
              <w:t>(EU) 142/2011 for detaljer om bearbeiding, bruk, merking og mikrobielle krav.</w:t>
            </w:r>
          </w:p>
        </w:tc>
      </w:tr>
      <w:tr w:rsidR="008F3637" w:rsidRPr="00E838BF" w14:paraId="633AC274" w14:textId="77777777" w:rsidTr="00EC0A2A">
        <w:tc>
          <w:tcPr>
            <w:tcW w:w="2972" w:type="dxa"/>
          </w:tcPr>
          <w:p w14:paraId="1F10BCF3" w14:textId="77777777" w:rsidR="000839FB" w:rsidRPr="004320D9" w:rsidRDefault="000839FB" w:rsidP="000D579A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Du omsetter organisk gjødsel og jordforbedringsmiddel </w:t>
            </w:r>
          </w:p>
        </w:tc>
        <w:tc>
          <w:tcPr>
            <w:tcW w:w="969" w:type="dxa"/>
          </w:tcPr>
          <w:p w14:paraId="602D713F" w14:textId="77777777" w:rsidR="000839FB" w:rsidRPr="00E838BF" w:rsidRDefault="000839FB" w:rsidP="000D579A">
            <w:pPr>
              <w:rPr>
                <w:rFonts w:cs="Arial"/>
              </w:rPr>
            </w:pPr>
            <w:r>
              <w:rPr>
                <w:rFonts w:cs="Arial"/>
              </w:rPr>
              <w:t>2-3</w:t>
            </w:r>
          </w:p>
        </w:tc>
        <w:tc>
          <w:tcPr>
            <w:tcW w:w="4282" w:type="dxa"/>
          </w:tcPr>
          <w:p w14:paraId="4A5E55DA" w14:textId="77777777" w:rsidR="000839FB" w:rsidRDefault="000839FB" w:rsidP="000D579A">
            <w:pPr>
              <w:rPr>
                <w:rFonts w:cs="Arial"/>
              </w:rPr>
            </w:pPr>
            <w:r>
              <w:rPr>
                <w:rFonts w:cs="Arial"/>
              </w:rPr>
              <w:t>Du skal velge s</w:t>
            </w:r>
            <w:r w:rsidRPr="004320D9">
              <w:rPr>
                <w:rFonts w:cs="Arial"/>
              </w:rPr>
              <w:t>eksjon XII</w:t>
            </w:r>
            <w:r>
              <w:rPr>
                <w:rFonts w:cs="Arial"/>
              </w:rPr>
              <w:t xml:space="preserve"> anlegg for produksjon av organisk gjødsel og jordforbedringsmiddel </w:t>
            </w:r>
          </w:p>
          <w:p w14:paraId="20106F7A" w14:textId="77777777" w:rsidR="000839FB" w:rsidRPr="004320D9" w:rsidRDefault="000839FB" w:rsidP="000D579A">
            <w:pPr>
              <w:rPr>
                <w:rFonts w:cs="Arial"/>
              </w:rPr>
            </w:pPr>
          </w:p>
          <w:p w14:paraId="319168A6" w14:textId="77777777" w:rsidR="000839FB" w:rsidRDefault="000839FB" w:rsidP="000D579A">
            <w:pPr>
              <w:rPr>
                <w:rFonts w:cs="Arial"/>
              </w:rPr>
            </w:pPr>
            <w:r>
              <w:rPr>
                <w:rFonts w:cs="Arial"/>
              </w:rPr>
              <w:t xml:space="preserve">Produksjonsform </w:t>
            </w:r>
          </w:p>
          <w:p w14:paraId="32686D2A" w14:textId="77777777" w:rsidR="000839FB" w:rsidRPr="00E619A8" w:rsidRDefault="000839FB" w:rsidP="000839FB">
            <w:pPr>
              <w:pStyle w:val="Listeavsnitt"/>
              <w:numPr>
                <w:ilvl w:val="0"/>
                <w:numId w:val="44"/>
              </w:numPr>
              <w:rPr>
                <w:rFonts w:cs="Arial"/>
              </w:rPr>
            </w:pPr>
            <w:r w:rsidRPr="00E619A8">
              <w:rPr>
                <w:rFonts w:cs="Arial"/>
              </w:rPr>
              <w:t>Omsetning av organisk gjødsel og jordforbedring (RETAIL)</w:t>
            </w:r>
          </w:p>
        </w:tc>
        <w:tc>
          <w:tcPr>
            <w:tcW w:w="3456" w:type="dxa"/>
          </w:tcPr>
          <w:p w14:paraId="12755FB0" w14:textId="4D2944D9" w:rsidR="004633CF" w:rsidRDefault="00201574" w:rsidP="004633CF">
            <w:pPr>
              <w:pStyle w:val="Listeavsnitt"/>
              <w:rPr>
                <w:rFonts w:cs="Arial"/>
              </w:rPr>
            </w:pPr>
            <w:r>
              <w:rPr>
                <w:rFonts w:cs="Arial"/>
              </w:rPr>
              <w:t>Produkttype(r) ut</w:t>
            </w:r>
          </w:p>
          <w:p w14:paraId="6B30BB52" w14:textId="5EAF9F0B" w:rsidR="000839FB" w:rsidRPr="000710DD" w:rsidRDefault="000839FB" w:rsidP="000839FB">
            <w:pPr>
              <w:pStyle w:val="Listeavsnitt"/>
              <w:numPr>
                <w:ilvl w:val="0"/>
                <w:numId w:val="29"/>
              </w:numPr>
              <w:rPr>
                <w:rFonts w:cs="Arial"/>
              </w:rPr>
            </w:pPr>
            <w:r w:rsidRPr="000710DD">
              <w:rPr>
                <w:rFonts w:cs="Arial"/>
              </w:rPr>
              <w:t>Emballert gjødsel og jordforbedringsmiddel</w:t>
            </w:r>
            <w:r>
              <w:rPr>
                <w:rFonts w:cs="Arial"/>
              </w:rPr>
              <w:t xml:space="preserve"> </w:t>
            </w:r>
            <w:r w:rsidRPr="000710DD">
              <w:rPr>
                <w:rFonts w:cs="Arial"/>
              </w:rPr>
              <w:t>(OFSIPA)</w:t>
            </w:r>
          </w:p>
          <w:p w14:paraId="478F3B8A" w14:textId="77777777" w:rsidR="000839FB" w:rsidRDefault="000839FB" w:rsidP="000D579A">
            <w:pPr>
              <w:rPr>
                <w:rFonts w:cs="Arial"/>
                <w:highlight w:val="yellow"/>
              </w:rPr>
            </w:pPr>
          </w:p>
        </w:tc>
        <w:tc>
          <w:tcPr>
            <w:tcW w:w="2315" w:type="dxa"/>
          </w:tcPr>
          <w:p w14:paraId="5CEBF59F" w14:textId="77777777" w:rsidR="000839FB" w:rsidRPr="00E838BF" w:rsidRDefault="000839FB" w:rsidP="000D579A">
            <w:pPr>
              <w:rPr>
                <w:rFonts w:cs="Arial"/>
              </w:rPr>
            </w:pPr>
          </w:p>
        </w:tc>
      </w:tr>
      <w:tr w:rsidR="008F3637" w:rsidRPr="006105FB" w14:paraId="3680F79C" w14:textId="77777777" w:rsidTr="00EC0A2A">
        <w:tc>
          <w:tcPr>
            <w:tcW w:w="2972" w:type="dxa"/>
          </w:tcPr>
          <w:p w14:paraId="6042D958" w14:textId="77777777" w:rsidR="000839FB" w:rsidRPr="004B696C" w:rsidRDefault="000839FB" w:rsidP="000D579A">
            <w:pPr>
              <w:rPr>
                <w:rFonts w:cs="Arial"/>
              </w:rPr>
            </w:pPr>
            <w:r w:rsidRPr="004B696C">
              <w:rPr>
                <w:rFonts w:cs="Arial"/>
              </w:rPr>
              <w:t>Du transporterer animalske biprodukter eller avlede produkter</w:t>
            </w:r>
            <w:r>
              <w:rPr>
                <w:rFonts w:cs="Arial"/>
              </w:rPr>
              <w:t>.</w:t>
            </w:r>
          </w:p>
          <w:p w14:paraId="7F98F2CF" w14:textId="77777777" w:rsidR="000839FB" w:rsidRPr="004B696C" w:rsidRDefault="000839FB" w:rsidP="000D579A">
            <w:pPr>
              <w:rPr>
                <w:rFonts w:cs="Arial"/>
              </w:rPr>
            </w:pPr>
          </w:p>
        </w:tc>
        <w:tc>
          <w:tcPr>
            <w:tcW w:w="969" w:type="dxa"/>
          </w:tcPr>
          <w:p w14:paraId="29A7FA58" w14:textId="77777777" w:rsidR="000839FB" w:rsidRPr="00E838BF" w:rsidRDefault="000839FB" w:rsidP="000D579A">
            <w:pPr>
              <w:rPr>
                <w:rFonts w:cs="Arial"/>
              </w:rPr>
            </w:pPr>
          </w:p>
        </w:tc>
        <w:tc>
          <w:tcPr>
            <w:tcW w:w="4282" w:type="dxa"/>
          </w:tcPr>
          <w:p w14:paraId="2C3BC149" w14:textId="77777777" w:rsidR="000839FB" w:rsidRPr="004320D9" w:rsidRDefault="000839FB" w:rsidP="000D579A">
            <w:pPr>
              <w:rPr>
                <w:rFonts w:cs="Arial"/>
              </w:rPr>
            </w:pPr>
            <w:r>
              <w:rPr>
                <w:rFonts w:cs="Arial"/>
              </w:rPr>
              <w:t xml:space="preserve">Du skal velge </w:t>
            </w:r>
            <w:r w:rsidRPr="004320D9">
              <w:rPr>
                <w:rFonts w:cs="Arial"/>
              </w:rPr>
              <w:t>Seksjon XIII Andre registrerte operatører</w:t>
            </w:r>
          </w:p>
          <w:p w14:paraId="0B72D3A8" w14:textId="77777777" w:rsidR="000839FB" w:rsidRDefault="000839FB" w:rsidP="000D579A">
            <w:pPr>
              <w:rPr>
                <w:rFonts w:cs="Arial"/>
              </w:rPr>
            </w:pPr>
          </w:p>
          <w:p w14:paraId="4F2E881B" w14:textId="77777777" w:rsidR="000839FB" w:rsidRDefault="000839FB" w:rsidP="000D579A">
            <w:pPr>
              <w:rPr>
                <w:rFonts w:cs="Arial"/>
              </w:rPr>
            </w:pPr>
            <w:r>
              <w:rPr>
                <w:rFonts w:cs="Arial"/>
              </w:rPr>
              <w:t xml:space="preserve">Produksjonsform </w:t>
            </w:r>
          </w:p>
          <w:p w14:paraId="472856DD" w14:textId="77777777" w:rsidR="000839FB" w:rsidRPr="00AC543D" w:rsidRDefault="000839FB" w:rsidP="000839FB">
            <w:pPr>
              <w:pStyle w:val="Listeavsnitt"/>
              <w:numPr>
                <w:ilvl w:val="0"/>
                <w:numId w:val="29"/>
              </w:numPr>
              <w:rPr>
                <w:rFonts w:cs="Arial"/>
              </w:rPr>
            </w:pPr>
            <w:r w:rsidRPr="00AC543D">
              <w:rPr>
                <w:rFonts w:cs="Arial"/>
              </w:rPr>
              <w:t>Transport av animalske biprodukter og avledede produkter</w:t>
            </w:r>
            <w:r w:rsidRPr="00AC543D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(</w:t>
            </w:r>
            <w:r w:rsidRPr="00AC543D">
              <w:rPr>
                <w:rFonts w:eastAsia="Times New Roman" w:cs="Arial"/>
                <w:color w:val="000000"/>
                <w:sz w:val="20"/>
                <w:szCs w:val="20"/>
              </w:rPr>
              <w:t>TRANS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)</w:t>
            </w:r>
          </w:p>
          <w:p w14:paraId="71993B11" w14:textId="77777777" w:rsidR="000839FB" w:rsidRDefault="000839FB" w:rsidP="000D579A">
            <w:pPr>
              <w:rPr>
                <w:rFonts w:cs="Arial"/>
              </w:rPr>
            </w:pPr>
          </w:p>
        </w:tc>
        <w:tc>
          <w:tcPr>
            <w:tcW w:w="3456" w:type="dxa"/>
          </w:tcPr>
          <w:p w14:paraId="1E7BF2C4" w14:textId="77777777" w:rsidR="000839FB" w:rsidRPr="00E20EDD" w:rsidRDefault="000839FB" w:rsidP="000D579A">
            <w:pPr>
              <w:rPr>
                <w:rFonts w:cs="Arial"/>
              </w:rPr>
            </w:pPr>
            <w:r>
              <w:rPr>
                <w:rFonts w:cs="Arial"/>
              </w:rPr>
              <w:t>Velg blant alle produkttyper</w:t>
            </w:r>
          </w:p>
        </w:tc>
        <w:tc>
          <w:tcPr>
            <w:tcW w:w="2315" w:type="dxa"/>
          </w:tcPr>
          <w:p w14:paraId="22A9F9E3" w14:textId="77777777" w:rsidR="000839FB" w:rsidRPr="00076452" w:rsidRDefault="00135B83" w:rsidP="000D579A">
            <w:pPr>
              <w:rPr>
                <w:rFonts w:cs="Arial"/>
              </w:rPr>
            </w:pPr>
            <w:r w:rsidRPr="00076452">
              <w:rPr>
                <w:rFonts w:cs="Arial"/>
              </w:rPr>
              <w:t>Transportør</w:t>
            </w:r>
            <w:r w:rsidR="00A52A26" w:rsidRPr="00076452">
              <w:rPr>
                <w:rFonts w:cs="Arial"/>
              </w:rPr>
              <w:t xml:space="preserve"> skal registrere seg </w:t>
            </w:r>
            <w:proofErr w:type="spellStart"/>
            <w:r w:rsidR="00A52A26" w:rsidRPr="00076452">
              <w:rPr>
                <w:rFonts w:cs="Arial"/>
              </w:rPr>
              <w:t>Jf</w:t>
            </w:r>
            <w:proofErr w:type="spellEnd"/>
            <w:r w:rsidR="00A52A26" w:rsidRPr="00076452">
              <w:rPr>
                <w:rFonts w:cs="Arial"/>
              </w:rPr>
              <w:t xml:space="preserve"> </w:t>
            </w:r>
            <w:r w:rsidR="00A52A26" w:rsidRPr="00076452">
              <w:rPr>
                <w:rFonts w:cs="Arial"/>
              </w:rPr>
              <w:t xml:space="preserve">forordn. 1069/2009 art. 23-24. Krav til registrerte driftsansvarlige er gitt i forordn. 142/2011, </w:t>
            </w:r>
            <w:proofErr w:type="spellStart"/>
            <w:r w:rsidR="00A52A26" w:rsidRPr="00076452">
              <w:rPr>
                <w:rFonts w:cs="Arial"/>
              </w:rPr>
              <w:t>Vedl</w:t>
            </w:r>
            <w:proofErr w:type="spellEnd"/>
            <w:r w:rsidR="00A52A26" w:rsidRPr="00076452">
              <w:rPr>
                <w:rFonts w:cs="Arial"/>
              </w:rPr>
              <w:t>. IX Kap. IV</w:t>
            </w:r>
          </w:p>
          <w:p w14:paraId="141CF8C9" w14:textId="757451AE" w:rsidR="001B1E02" w:rsidRPr="006105FB" w:rsidRDefault="001B1E02" w:rsidP="000D579A">
            <w:pPr>
              <w:rPr>
                <w:rFonts w:cs="Arial"/>
                <w:lang w:val="nn-NO"/>
              </w:rPr>
            </w:pPr>
            <w:r w:rsidRPr="00076452">
              <w:rPr>
                <w:rFonts w:cs="Arial"/>
              </w:rPr>
              <w:t xml:space="preserve">Særlige krav til </w:t>
            </w:r>
            <w:r w:rsidR="00D06711" w:rsidRPr="00076452">
              <w:rPr>
                <w:rFonts w:cs="Arial"/>
              </w:rPr>
              <w:t>kjøretøyer og beholdere er gitt i forordn</w:t>
            </w:r>
            <w:r w:rsidR="006105FB" w:rsidRPr="00076452">
              <w:rPr>
                <w:rFonts w:cs="Arial"/>
              </w:rPr>
              <w:t>.</w:t>
            </w:r>
            <w:r w:rsidR="00D06711" w:rsidRPr="00076452">
              <w:rPr>
                <w:rFonts w:cs="Arial"/>
              </w:rPr>
              <w:t xml:space="preserve"> </w:t>
            </w:r>
            <w:r w:rsidR="00D06711" w:rsidRPr="00076452">
              <w:rPr>
                <w:rFonts w:cs="Arial"/>
                <w:lang w:val="nn-NO"/>
              </w:rPr>
              <w:t xml:space="preserve">142/2011 </w:t>
            </w:r>
            <w:proofErr w:type="spellStart"/>
            <w:r w:rsidR="00D06711" w:rsidRPr="00076452">
              <w:rPr>
                <w:rFonts w:cs="Arial"/>
                <w:lang w:val="nn-NO"/>
              </w:rPr>
              <w:t>Vedl</w:t>
            </w:r>
            <w:proofErr w:type="spellEnd"/>
            <w:r w:rsidR="00076452" w:rsidRPr="00076452">
              <w:rPr>
                <w:rFonts w:cs="Arial"/>
                <w:lang w:val="nn-NO"/>
              </w:rPr>
              <w:t>.</w:t>
            </w:r>
            <w:r w:rsidR="00D06711" w:rsidRPr="00076452">
              <w:rPr>
                <w:rFonts w:cs="Arial"/>
                <w:lang w:val="nn-NO"/>
              </w:rPr>
              <w:t xml:space="preserve"> VIII Kap I</w:t>
            </w:r>
            <w:r w:rsidR="00D06711" w:rsidRPr="006105FB">
              <w:rPr>
                <w:rFonts w:cs="Arial"/>
                <w:lang w:val="nn-NO"/>
              </w:rPr>
              <w:t xml:space="preserve"> </w:t>
            </w:r>
            <w:r w:rsidR="006105FB" w:rsidRPr="006105FB">
              <w:rPr>
                <w:rFonts w:cs="Arial"/>
                <w:lang w:val="nn-NO"/>
              </w:rPr>
              <w:t>avsnitt 1.</w:t>
            </w:r>
          </w:p>
        </w:tc>
      </w:tr>
      <w:tr w:rsidR="008F3637" w:rsidRPr="00E838BF" w14:paraId="4EC17A38" w14:textId="77777777" w:rsidTr="00EC0A2A">
        <w:tc>
          <w:tcPr>
            <w:tcW w:w="2972" w:type="dxa"/>
          </w:tcPr>
          <w:p w14:paraId="0CA7E52E" w14:textId="77777777" w:rsidR="000839FB" w:rsidRDefault="000839FB" w:rsidP="000D579A">
            <w:pPr>
              <w:rPr>
                <w:rFonts w:cs="Arial"/>
              </w:rPr>
            </w:pPr>
            <w:r w:rsidRPr="004B696C">
              <w:rPr>
                <w:rFonts w:cs="Arial"/>
              </w:rPr>
              <w:t>Du er agent eller trader for animalsk biprodukter eller avledede produkter</w:t>
            </w:r>
          </w:p>
          <w:p w14:paraId="200FD075" w14:textId="77777777" w:rsidR="000839FB" w:rsidRPr="004B696C" w:rsidRDefault="000839FB" w:rsidP="000D579A">
            <w:pPr>
              <w:rPr>
                <w:rFonts w:cs="Arial"/>
              </w:rPr>
            </w:pPr>
          </w:p>
        </w:tc>
        <w:tc>
          <w:tcPr>
            <w:tcW w:w="969" w:type="dxa"/>
          </w:tcPr>
          <w:p w14:paraId="19BCDB91" w14:textId="77777777" w:rsidR="000839FB" w:rsidRPr="00E838BF" w:rsidRDefault="000839FB" w:rsidP="000D579A">
            <w:pPr>
              <w:rPr>
                <w:rFonts w:cs="Arial"/>
              </w:rPr>
            </w:pPr>
          </w:p>
        </w:tc>
        <w:tc>
          <w:tcPr>
            <w:tcW w:w="4282" w:type="dxa"/>
          </w:tcPr>
          <w:p w14:paraId="7D4012F4" w14:textId="77777777" w:rsidR="000839FB" w:rsidRPr="004320D9" w:rsidRDefault="000839FB" w:rsidP="000D579A">
            <w:pPr>
              <w:rPr>
                <w:rFonts w:cs="Arial"/>
              </w:rPr>
            </w:pPr>
            <w:r>
              <w:rPr>
                <w:rFonts w:cs="Arial"/>
              </w:rPr>
              <w:t xml:space="preserve">Du skal velge </w:t>
            </w:r>
            <w:r w:rsidRPr="004320D9">
              <w:rPr>
                <w:rFonts w:cs="Arial"/>
              </w:rPr>
              <w:t>Seksjon XIII Andre registrerte operatører</w:t>
            </w:r>
          </w:p>
          <w:p w14:paraId="1E240D35" w14:textId="77777777" w:rsidR="000839FB" w:rsidRDefault="000839FB" w:rsidP="000D579A">
            <w:pPr>
              <w:rPr>
                <w:rFonts w:cs="Arial"/>
              </w:rPr>
            </w:pPr>
          </w:p>
          <w:p w14:paraId="681B79C0" w14:textId="77777777" w:rsidR="000839FB" w:rsidRDefault="000839FB" w:rsidP="000D579A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Produksjonsform </w:t>
            </w:r>
          </w:p>
          <w:p w14:paraId="011AB03E" w14:textId="77777777" w:rsidR="000839FB" w:rsidRPr="007C7E4B" w:rsidRDefault="000839FB" w:rsidP="000839FB">
            <w:pPr>
              <w:pStyle w:val="Listeavsnitt"/>
              <w:numPr>
                <w:ilvl w:val="0"/>
                <w:numId w:val="29"/>
              </w:numPr>
              <w:rPr>
                <w:rFonts w:cs="Arial"/>
              </w:rPr>
            </w:pPr>
            <w:r w:rsidRPr="00EE1A69">
              <w:rPr>
                <w:rFonts w:cs="Arial"/>
              </w:rPr>
              <w:t>Registrerte tradere inkludert agenter ved eksport ti</w:t>
            </w:r>
            <w:r w:rsidRPr="007C7E4B">
              <w:rPr>
                <w:rFonts w:cs="Arial"/>
              </w:rPr>
              <w:t>l</w:t>
            </w:r>
            <w:r>
              <w:rPr>
                <w:rFonts w:cs="Arial"/>
              </w:rPr>
              <w:t>-</w:t>
            </w:r>
            <w:r w:rsidRPr="007C7E4B">
              <w:rPr>
                <w:rFonts w:cs="Arial"/>
              </w:rPr>
              <w:t xml:space="preserve"> og import fra ikke-EØS land</w:t>
            </w:r>
            <w:r w:rsidRPr="007C7E4B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(</w:t>
            </w:r>
            <w:r w:rsidRPr="007C7E4B">
              <w:rPr>
                <w:rFonts w:eastAsia="Times New Roman" w:cs="Arial"/>
                <w:color w:val="000000"/>
                <w:sz w:val="20"/>
                <w:szCs w:val="20"/>
              </w:rPr>
              <w:t>TRADE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)</w:t>
            </w:r>
            <w:r w:rsidRPr="007C7E4B">
              <w:rPr>
                <w:rFonts w:cs="Arial"/>
              </w:rPr>
              <w:t>.</w:t>
            </w:r>
          </w:p>
          <w:p w14:paraId="77E7E6CE" w14:textId="77777777" w:rsidR="000839FB" w:rsidRDefault="000839FB" w:rsidP="000D579A">
            <w:pPr>
              <w:rPr>
                <w:rFonts w:cs="Arial"/>
              </w:rPr>
            </w:pPr>
          </w:p>
        </w:tc>
        <w:tc>
          <w:tcPr>
            <w:tcW w:w="3456" w:type="dxa"/>
          </w:tcPr>
          <w:p w14:paraId="168E5417" w14:textId="77777777" w:rsidR="000839FB" w:rsidRPr="002F0237" w:rsidRDefault="000839FB" w:rsidP="000D579A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Velg blant alle produkttyper</w:t>
            </w:r>
          </w:p>
        </w:tc>
        <w:tc>
          <w:tcPr>
            <w:tcW w:w="2315" w:type="dxa"/>
          </w:tcPr>
          <w:p w14:paraId="6D3CC0E8" w14:textId="77777777" w:rsidR="000839FB" w:rsidRPr="00E838BF" w:rsidRDefault="000839FB" w:rsidP="000D579A">
            <w:pPr>
              <w:rPr>
                <w:rFonts w:cs="Arial"/>
              </w:rPr>
            </w:pPr>
          </w:p>
        </w:tc>
      </w:tr>
      <w:tr w:rsidR="008F3637" w:rsidRPr="00E838BF" w14:paraId="2C84BF6E" w14:textId="77777777" w:rsidTr="00EC0A2A">
        <w:tc>
          <w:tcPr>
            <w:tcW w:w="2972" w:type="dxa"/>
          </w:tcPr>
          <w:p w14:paraId="6F7A8C95" w14:textId="39954BE9" w:rsidR="000839FB" w:rsidRPr="004B696C" w:rsidRDefault="000839FB" w:rsidP="000D579A">
            <w:pPr>
              <w:rPr>
                <w:rFonts w:cs="Arial"/>
              </w:rPr>
            </w:pPr>
            <w:r w:rsidRPr="004B696C">
              <w:rPr>
                <w:rFonts w:cs="Arial"/>
              </w:rPr>
              <w:t xml:space="preserve">Du produserer </w:t>
            </w:r>
            <w:r>
              <w:rPr>
                <w:rFonts w:cs="Arial"/>
              </w:rPr>
              <w:t xml:space="preserve">avledede animalske biprodukter for anvendelse i </w:t>
            </w:r>
            <w:r w:rsidRPr="004B696C">
              <w:rPr>
                <w:rFonts w:cs="Arial"/>
              </w:rPr>
              <w:t xml:space="preserve">kosmetiske produkter, medisinsk utstyr </w:t>
            </w:r>
            <w:r w:rsidR="00BE3088">
              <w:rPr>
                <w:rFonts w:cs="Arial"/>
              </w:rPr>
              <w:t xml:space="preserve">medisinske produkter, </w:t>
            </w:r>
            <w:r w:rsidRPr="004B696C">
              <w:rPr>
                <w:rFonts w:cs="Arial"/>
              </w:rPr>
              <w:t xml:space="preserve">veterinærmedisinske produkter eller lignede </w:t>
            </w:r>
            <w:r>
              <w:rPr>
                <w:rFonts w:cs="Arial"/>
              </w:rPr>
              <w:t>Jf. forordn.</w:t>
            </w:r>
            <w:r w:rsidRPr="004B696C">
              <w:rPr>
                <w:rFonts w:cs="Arial"/>
              </w:rPr>
              <w:t xml:space="preserve"> 1069/2009 </w:t>
            </w:r>
            <w:r>
              <w:rPr>
                <w:rFonts w:cs="Arial"/>
              </w:rPr>
              <w:t>art. 33</w:t>
            </w:r>
          </w:p>
          <w:p w14:paraId="4B7032F4" w14:textId="77777777" w:rsidR="000839FB" w:rsidRPr="004B696C" w:rsidRDefault="000839FB" w:rsidP="000D579A">
            <w:pPr>
              <w:rPr>
                <w:rFonts w:cs="Arial"/>
              </w:rPr>
            </w:pPr>
          </w:p>
        </w:tc>
        <w:tc>
          <w:tcPr>
            <w:tcW w:w="969" w:type="dxa"/>
          </w:tcPr>
          <w:p w14:paraId="2A5F9A2D" w14:textId="77777777" w:rsidR="000839FB" w:rsidRPr="00E838BF" w:rsidRDefault="000839FB" w:rsidP="000D579A">
            <w:pPr>
              <w:rPr>
                <w:rFonts w:cs="Arial"/>
              </w:rPr>
            </w:pPr>
          </w:p>
        </w:tc>
        <w:tc>
          <w:tcPr>
            <w:tcW w:w="4282" w:type="dxa"/>
          </w:tcPr>
          <w:p w14:paraId="30AA7A87" w14:textId="77777777" w:rsidR="000839FB" w:rsidRDefault="000839FB" w:rsidP="000D579A">
            <w:pPr>
              <w:rPr>
                <w:rFonts w:cs="Arial"/>
              </w:rPr>
            </w:pPr>
            <w:r>
              <w:rPr>
                <w:rFonts w:cs="Arial"/>
              </w:rPr>
              <w:t xml:space="preserve">Du skal velge </w:t>
            </w:r>
            <w:r w:rsidRPr="004320D9">
              <w:rPr>
                <w:rFonts w:cs="Arial"/>
              </w:rPr>
              <w:t>Seksjon XIII Andre registrerte operatører</w:t>
            </w:r>
          </w:p>
          <w:p w14:paraId="172B6024" w14:textId="77777777" w:rsidR="000839FB" w:rsidRDefault="000839FB" w:rsidP="000D579A">
            <w:pPr>
              <w:rPr>
                <w:rFonts w:cs="Arial"/>
              </w:rPr>
            </w:pPr>
          </w:p>
          <w:p w14:paraId="76140969" w14:textId="77777777" w:rsidR="000839FB" w:rsidRDefault="000839FB" w:rsidP="000D579A">
            <w:pPr>
              <w:rPr>
                <w:rFonts w:cs="Arial"/>
              </w:rPr>
            </w:pPr>
            <w:r>
              <w:rPr>
                <w:rFonts w:cs="Arial"/>
              </w:rPr>
              <w:t xml:space="preserve">Produksjonsform </w:t>
            </w:r>
          </w:p>
          <w:p w14:paraId="79B9F428" w14:textId="77777777" w:rsidR="000839FB" w:rsidRPr="00EE1A69" w:rsidRDefault="000839FB" w:rsidP="000839FB">
            <w:pPr>
              <w:pStyle w:val="Listeavsnitt"/>
              <w:numPr>
                <w:ilvl w:val="0"/>
                <w:numId w:val="29"/>
              </w:numPr>
              <w:rPr>
                <w:rFonts w:cs="Arial"/>
              </w:rPr>
            </w:pPr>
            <w:r w:rsidRPr="00EE1A69">
              <w:rPr>
                <w:rFonts w:cs="Arial"/>
              </w:rPr>
              <w:t>Medisinsk ak</w:t>
            </w:r>
            <w:r>
              <w:rPr>
                <w:rFonts w:cs="Arial"/>
              </w:rPr>
              <w:t>ti</w:t>
            </w:r>
            <w:r w:rsidRPr="00EE1A69">
              <w:rPr>
                <w:rFonts w:cs="Arial"/>
              </w:rPr>
              <w:t>vitet inkludert medisinsk utstyr</w:t>
            </w:r>
            <w:r w:rsidRPr="00EE1A69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(</w:t>
            </w:r>
            <w:r w:rsidRPr="00EE1A69">
              <w:rPr>
                <w:rFonts w:eastAsia="Times New Roman" w:cs="Arial"/>
                <w:color w:val="000000"/>
                <w:sz w:val="20"/>
                <w:szCs w:val="20"/>
              </w:rPr>
              <w:t>PHAR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)</w:t>
            </w:r>
          </w:p>
          <w:p w14:paraId="6DD89BD6" w14:textId="77777777" w:rsidR="000839FB" w:rsidRPr="00AC543D" w:rsidRDefault="000839FB" w:rsidP="000839FB">
            <w:pPr>
              <w:pStyle w:val="Listeavsnitt"/>
              <w:numPr>
                <w:ilvl w:val="0"/>
                <w:numId w:val="29"/>
              </w:numPr>
              <w:rPr>
                <w:rFonts w:cs="Arial"/>
              </w:rPr>
            </w:pPr>
            <w:r w:rsidRPr="00AC543D">
              <w:rPr>
                <w:rFonts w:cs="Arial"/>
              </w:rPr>
              <w:t>Omsetning av kosmetiske produkter</w:t>
            </w:r>
            <w:r w:rsidRPr="00AC543D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(</w:t>
            </w:r>
            <w:r w:rsidRPr="00F178EB">
              <w:rPr>
                <w:rFonts w:eastAsia="Times New Roman" w:cs="Arial"/>
                <w:color w:val="000000"/>
                <w:sz w:val="20"/>
                <w:szCs w:val="20"/>
              </w:rPr>
              <w:t>UCOSM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)</w:t>
            </w:r>
          </w:p>
          <w:p w14:paraId="29DF63F1" w14:textId="77777777" w:rsidR="000839FB" w:rsidRPr="004320D9" w:rsidRDefault="000839FB" w:rsidP="000D579A">
            <w:pPr>
              <w:rPr>
                <w:rFonts w:cs="Arial"/>
              </w:rPr>
            </w:pPr>
          </w:p>
        </w:tc>
        <w:tc>
          <w:tcPr>
            <w:tcW w:w="3456" w:type="dxa"/>
          </w:tcPr>
          <w:p w14:paraId="71FB55E2" w14:textId="77777777" w:rsidR="00F64941" w:rsidRDefault="00F64941" w:rsidP="00F64941">
            <w:pPr>
              <w:pStyle w:val="Listeavsnitt"/>
              <w:rPr>
                <w:rFonts w:cs="Arial"/>
              </w:rPr>
            </w:pPr>
            <w:r>
              <w:rPr>
                <w:rFonts w:cs="Arial"/>
              </w:rPr>
              <w:t>Produkttype(r) ut</w:t>
            </w:r>
          </w:p>
          <w:p w14:paraId="7A09F07C" w14:textId="2C57680E" w:rsidR="000839FB" w:rsidRPr="00E838BF" w:rsidRDefault="000839FB" w:rsidP="000839FB">
            <w:pPr>
              <w:pStyle w:val="Listeavsnitt"/>
              <w:numPr>
                <w:ilvl w:val="0"/>
                <w:numId w:val="25"/>
              </w:numPr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Pr="00E838BF">
              <w:rPr>
                <w:rFonts w:cs="Arial"/>
              </w:rPr>
              <w:t>osmetiske produkter (COSM)</w:t>
            </w:r>
          </w:p>
          <w:p w14:paraId="6A5BC060" w14:textId="1574C47C" w:rsidR="000839FB" w:rsidRPr="00E838BF" w:rsidRDefault="000839FB" w:rsidP="000839FB">
            <w:pPr>
              <w:pStyle w:val="Listeavsnitt"/>
              <w:numPr>
                <w:ilvl w:val="0"/>
                <w:numId w:val="25"/>
              </w:numPr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E838BF">
              <w:rPr>
                <w:rFonts w:cs="Arial"/>
              </w:rPr>
              <w:t xml:space="preserve">ktivt </w:t>
            </w:r>
            <w:proofErr w:type="spellStart"/>
            <w:r w:rsidRPr="00E838BF">
              <w:rPr>
                <w:rFonts w:cs="Arial"/>
              </w:rPr>
              <w:t>implanterb</w:t>
            </w:r>
            <w:r>
              <w:rPr>
                <w:rFonts w:cs="Arial"/>
              </w:rPr>
              <w:t>art</w:t>
            </w:r>
            <w:proofErr w:type="spellEnd"/>
            <w:r>
              <w:rPr>
                <w:rFonts w:cs="Arial"/>
              </w:rPr>
              <w:t xml:space="preserve"> </w:t>
            </w:r>
            <w:r w:rsidRPr="00E838BF">
              <w:rPr>
                <w:rFonts w:cs="Arial"/>
              </w:rPr>
              <w:t xml:space="preserve">medisinsk utstyr (MEDD) </w:t>
            </w:r>
          </w:p>
          <w:p w14:paraId="5CF0227A" w14:textId="77777777" w:rsidR="000839FB" w:rsidRPr="00E838BF" w:rsidRDefault="000839FB" w:rsidP="000839FB">
            <w:pPr>
              <w:pStyle w:val="Listeavsnitt"/>
              <w:numPr>
                <w:ilvl w:val="0"/>
                <w:numId w:val="25"/>
              </w:numPr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Pr="00E838BF">
              <w:rPr>
                <w:rFonts w:cs="Arial"/>
              </w:rPr>
              <w:t>edisinsk utstyr</w:t>
            </w:r>
            <w:r>
              <w:rPr>
                <w:rFonts w:cs="Arial"/>
              </w:rPr>
              <w:t xml:space="preserve"> </w:t>
            </w:r>
            <w:r w:rsidRPr="00E838BF">
              <w:rPr>
                <w:rFonts w:cs="Arial"/>
              </w:rPr>
              <w:t>(MEDD)</w:t>
            </w:r>
          </w:p>
          <w:p w14:paraId="036788FA" w14:textId="77777777" w:rsidR="000839FB" w:rsidRPr="00E838BF" w:rsidRDefault="000839FB" w:rsidP="000839FB">
            <w:pPr>
              <w:pStyle w:val="Listeavsnitt"/>
              <w:numPr>
                <w:ilvl w:val="0"/>
                <w:numId w:val="25"/>
              </w:numPr>
              <w:rPr>
                <w:rFonts w:cs="Arial"/>
              </w:rPr>
            </w:pPr>
            <w:r w:rsidRPr="00E838BF">
              <w:rPr>
                <w:rFonts w:cs="Arial"/>
              </w:rPr>
              <w:t>In</w:t>
            </w:r>
            <w:r>
              <w:rPr>
                <w:rFonts w:cs="Arial"/>
              </w:rPr>
              <w:t xml:space="preserve"> </w:t>
            </w:r>
            <w:proofErr w:type="spellStart"/>
            <w:r w:rsidRPr="00E838BF">
              <w:rPr>
                <w:rFonts w:cs="Arial"/>
              </w:rPr>
              <w:t>vitro</w:t>
            </w:r>
            <w:proofErr w:type="spellEnd"/>
            <w:r w:rsidRPr="00E838BF">
              <w:rPr>
                <w:rFonts w:cs="Arial"/>
              </w:rPr>
              <w:t xml:space="preserve"> diagnosti</w:t>
            </w:r>
            <w:r>
              <w:rPr>
                <w:rFonts w:cs="Arial"/>
              </w:rPr>
              <w:t>s</w:t>
            </w:r>
            <w:r w:rsidRPr="00E838BF">
              <w:rPr>
                <w:rFonts w:cs="Arial"/>
              </w:rPr>
              <w:t xml:space="preserve">k </w:t>
            </w:r>
            <w:r>
              <w:rPr>
                <w:rFonts w:cs="Arial"/>
              </w:rPr>
              <w:t>medisinsk</w:t>
            </w:r>
            <w:r w:rsidRPr="00E838BF">
              <w:rPr>
                <w:rFonts w:cs="Arial"/>
              </w:rPr>
              <w:t xml:space="preserve"> utstyr (MEDD)</w:t>
            </w:r>
          </w:p>
          <w:p w14:paraId="35FE8C74" w14:textId="77777777" w:rsidR="000839FB" w:rsidRDefault="000839FB" w:rsidP="000839FB">
            <w:pPr>
              <w:pStyle w:val="Listeavsnitt"/>
              <w:numPr>
                <w:ilvl w:val="0"/>
                <w:numId w:val="25"/>
              </w:numPr>
              <w:rPr>
                <w:rFonts w:cs="Arial"/>
              </w:rPr>
            </w:pPr>
            <w:r>
              <w:rPr>
                <w:rFonts w:cs="Arial"/>
              </w:rPr>
              <w:t>V</w:t>
            </w:r>
            <w:r w:rsidRPr="00E838BF">
              <w:rPr>
                <w:rFonts w:cs="Arial"/>
              </w:rPr>
              <w:t>eterinær medisinsk utstyr (MEDD)</w:t>
            </w:r>
          </w:p>
          <w:p w14:paraId="015F095F" w14:textId="5A83469C" w:rsidR="000839FB" w:rsidRDefault="00BE3088" w:rsidP="000839FB">
            <w:pPr>
              <w:pStyle w:val="Listeavsnitt"/>
              <w:numPr>
                <w:ilvl w:val="0"/>
                <w:numId w:val="25"/>
              </w:numPr>
              <w:rPr>
                <w:rFonts w:cs="Arial"/>
              </w:rPr>
            </w:pPr>
            <w:r>
              <w:rPr>
                <w:rFonts w:cs="Arial"/>
              </w:rPr>
              <w:t>Medisinske produkter / v</w:t>
            </w:r>
            <w:r w:rsidR="000839FB" w:rsidRPr="00E838BF">
              <w:rPr>
                <w:rFonts w:cs="Arial"/>
              </w:rPr>
              <w:t>eterinærmedisinske produkter (PHARM</w:t>
            </w:r>
            <w:r w:rsidR="000839FB">
              <w:rPr>
                <w:rFonts w:cs="Arial"/>
              </w:rPr>
              <w:t>)</w:t>
            </w:r>
          </w:p>
        </w:tc>
        <w:tc>
          <w:tcPr>
            <w:tcW w:w="2315" w:type="dxa"/>
          </w:tcPr>
          <w:p w14:paraId="35F74313" w14:textId="2B817EF3" w:rsidR="000839FB" w:rsidRPr="00E838BF" w:rsidRDefault="000839FB" w:rsidP="000D579A">
            <w:pPr>
              <w:rPr>
                <w:rFonts w:cs="Arial"/>
              </w:rPr>
            </w:pPr>
            <w:r w:rsidRPr="00E838BF">
              <w:rPr>
                <w:rFonts w:cs="Arial"/>
              </w:rPr>
              <w:t xml:space="preserve">Anlegget skal registreres </w:t>
            </w:r>
            <w:r>
              <w:rPr>
                <w:rFonts w:cs="Arial"/>
              </w:rPr>
              <w:t>Jf. forordn.</w:t>
            </w:r>
            <w:r w:rsidRPr="00E838BF">
              <w:rPr>
                <w:rFonts w:cs="Arial"/>
              </w:rPr>
              <w:t xml:space="preserve"> 1069/2009 </w:t>
            </w:r>
            <w:r>
              <w:rPr>
                <w:rFonts w:cs="Arial"/>
              </w:rPr>
              <w:t xml:space="preserve">art. </w:t>
            </w:r>
            <w:r w:rsidRPr="00E838BF">
              <w:rPr>
                <w:rFonts w:cs="Arial"/>
              </w:rPr>
              <w:t>23-24. Krav til registrerte driftsansvarlige er gitt i</w:t>
            </w:r>
            <w:r>
              <w:rPr>
                <w:rFonts w:cs="Arial"/>
              </w:rPr>
              <w:t xml:space="preserve"> forordn.</w:t>
            </w:r>
            <w:r w:rsidRPr="00E838BF">
              <w:rPr>
                <w:rFonts w:cs="Arial"/>
              </w:rPr>
              <w:t xml:space="preserve"> 142/2011, </w:t>
            </w:r>
            <w:proofErr w:type="spellStart"/>
            <w:r w:rsidR="008F3637">
              <w:rPr>
                <w:rFonts w:cs="Arial"/>
              </w:rPr>
              <w:t>Vedl</w:t>
            </w:r>
            <w:proofErr w:type="spellEnd"/>
            <w:r w:rsidR="008F3637">
              <w:rPr>
                <w:rFonts w:cs="Arial"/>
              </w:rPr>
              <w:t xml:space="preserve">. </w:t>
            </w:r>
            <w:r w:rsidRPr="00E838BF">
              <w:rPr>
                <w:rFonts w:cs="Arial"/>
              </w:rPr>
              <w:t>IX Kap. IV</w:t>
            </w:r>
          </w:p>
          <w:p w14:paraId="69D50745" w14:textId="0F6433FA" w:rsidR="000839FB" w:rsidRPr="00E838BF" w:rsidRDefault="000839FB" w:rsidP="000D579A">
            <w:pPr>
              <w:rPr>
                <w:rFonts w:cs="Arial"/>
              </w:rPr>
            </w:pPr>
            <w:r w:rsidRPr="00E838BF">
              <w:rPr>
                <w:rFonts w:cs="Arial"/>
                <w:iCs/>
              </w:rPr>
              <w:t xml:space="preserve">Se </w:t>
            </w:r>
            <w:proofErr w:type="spellStart"/>
            <w:r w:rsidR="008F3637">
              <w:rPr>
                <w:rFonts w:cs="Arial"/>
                <w:iCs/>
              </w:rPr>
              <w:t>Vedl</w:t>
            </w:r>
            <w:proofErr w:type="spellEnd"/>
            <w:r w:rsidR="008F3637">
              <w:rPr>
                <w:rFonts w:cs="Arial"/>
                <w:iCs/>
              </w:rPr>
              <w:t xml:space="preserve">. </w:t>
            </w:r>
            <w:r w:rsidRPr="00E838BF">
              <w:rPr>
                <w:rFonts w:cs="Arial"/>
                <w:iCs/>
              </w:rPr>
              <w:t xml:space="preserve">IX for kravene til registering og </w:t>
            </w:r>
            <w:proofErr w:type="spellStart"/>
            <w:r w:rsidR="008F3637">
              <w:rPr>
                <w:rFonts w:cs="Arial"/>
                <w:iCs/>
              </w:rPr>
              <w:t>Vedl</w:t>
            </w:r>
            <w:proofErr w:type="spellEnd"/>
            <w:r w:rsidR="008F3637">
              <w:rPr>
                <w:rFonts w:cs="Arial"/>
                <w:iCs/>
              </w:rPr>
              <w:t xml:space="preserve">. </w:t>
            </w:r>
            <w:r w:rsidRPr="00E838BF">
              <w:rPr>
                <w:rFonts w:cs="Arial"/>
                <w:iCs/>
              </w:rPr>
              <w:t>XIII i</w:t>
            </w:r>
            <w:r>
              <w:rPr>
                <w:rFonts w:cs="Arial"/>
                <w:iCs/>
              </w:rPr>
              <w:t xml:space="preserve"> forordn. </w:t>
            </w:r>
            <w:r w:rsidRPr="00E838BF">
              <w:rPr>
                <w:rFonts w:cs="Arial"/>
                <w:iCs/>
              </w:rPr>
              <w:t>(EU) 142/2011 om krav til produktene som kan produseres på de ulike type</w:t>
            </w:r>
            <w:r>
              <w:rPr>
                <w:rFonts w:cs="Arial"/>
                <w:iCs/>
              </w:rPr>
              <w:t>r</w:t>
            </w:r>
            <w:r w:rsidRPr="00E838BF">
              <w:rPr>
                <w:rFonts w:cs="Arial"/>
                <w:iCs/>
              </w:rPr>
              <w:t xml:space="preserve"> virksomhete</w:t>
            </w:r>
            <w:r>
              <w:rPr>
                <w:rFonts w:cs="Arial"/>
                <w:iCs/>
              </w:rPr>
              <w:t>r</w:t>
            </w:r>
            <w:r w:rsidRPr="00E838BF">
              <w:rPr>
                <w:rFonts w:cs="Arial"/>
                <w:iCs/>
              </w:rPr>
              <w:t>.</w:t>
            </w:r>
          </w:p>
        </w:tc>
      </w:tr>
      <w:tr w:rsidR="005B16FA" w:rsidRPr="00E838BF" w14:paraId="5E987B3F" w14:textId="77777777" w:rsidTr="00EC0A2A">
        <w:trPr>
          <w:trHeight w:val="5595"/>
        </w:trPr>
        <w:tc>
          <w:tcPr>
            <w:tcW w:w="2972" w:type="dxa"/>
          </w:tcPr>
          <w:p w14:paraId="607B4890" w14:textId="2F2749A5" w:rsidR="005B16FA" w:rsidRPr="004B696C" w:rsidRDefault="00DF780C" w:rsidP="005B16FA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Du produserer fôrblanding som inneholder bearbearbeidet animalsk protein (PAP). (</w:t>
            </w:r>
            <w:r w:rsidR="00B62051">
              <w:rPr>
                <w:rFonts w:cs="Arial"/>
              </w:rPr>
              <w:t>G</w:t>
            </w:r>
            <w:r>
              <w:rPr>
                <w:rFonts w:cs="Arial"/>
              </w:rPr>
              <w:t>jelder ikke for smeltet fett, fiskeolje, HYDP, blodprodukter eller di- og trikalsiumfos</w:t>
            </w:r>
            <w:r w:rsidR="004C1CB0">
              <w:rPr>
                <w:rFonts w:cs="Arial"/>
              </w:rPr>
              <w:t>fat.)</w:t>
            </w:r>
          </w:p>
        </w:tc>
        <w:tc>
          <w:tcPr>
            <w:tcW w:w="969" w:type="dxa"/>
          </w:tcPr>
          <w:p w14:paraId="749BB638" w14:textId="38D63007" w:rsidR="005B16FA" w:rsidRPr="00E838BF" w:rsidRDefault="00560468" w:rsidP="005B16FA">
            <w:pPr>
              <w:rPr>
                <w:rFonts w:cs="Arial"/>
              </w:rPr>
            </w:pPr>
            <w:r>
              <w:rPr>
                <w:rFonts w:cs="Arial"/>
              </w:rPr>
              <w:t xml:space="preserve">Kat 3 </w:t>
            </w:r>
          </w:p>
        </w:tc>
        <w:tc>
          <w:tcPr>
            <w:tcW w:w="4282" w:type="dxa"/>
          </w:tcPr>
          <w:p w14:paraId="56C41C6D" w14:textId="77777777" w:rsidR="005B16FA" w:rsidRDefault="005B16FA" w:rsidP="005B16FA">
            <w:pPr>
              <w:rPr>
                <w:rFonts w:cs="Arial"/>
              </w:rPr>
            </w:pPr>
            <w:r>
              <w:rPr>
                <w:rFonts w:cs="Arial"/>
              </w:rPr>
              <w:t xml:space="preserve">Du skal velge </w:t>
            </w:r>
            <w:r w:rsidRPr="004320D9">
              <w:rPr>
                <w:rFonts w:cs="Arial"/>
              </w:rPr>
              <w:t>Seksjon XIII Andre registrerte operatører</w:t>
            </w:r>
          </w:p>
          <w:p w14:paraId="3C835D29" w14:textId="77777777" w:rsidR="005B16FA" w:rsidRDefault="005B16FA" w:rsidP="005B16FA">
            <w:pPr>
              <w:rPr>
                <w:rFonts w:cs="Arial"/>
              </w:rPr>
            </w:pPr>
          </w:p>
          <w:p w14:paraId="1699C663" w14:textId="77777777" w:rsidR="005B16FA" w:rsidRDefault="005B16FA" w:rsidP="005B16FA">
            <w:pPr>
              <w:rPr>
                <w:rFonts w:cs="Arial"/>
              </w:rPr>
            </w:pPr>
            <w:r>
              <w:rPr>
                <w:rFonts w:cs="Arial"/>
              </w:rPr>
              <w:t xml:space="preserve">Produksjonsform </w:t>
            </w:r>
          </w:p>
          <w:p w14:paraId="14AA707E" w14:textId="0A36FC9A" w:rsidR="005B16FA" w:rsidRPr="00DF780C" w:rsidRDefault="00DF780C" w:rsidP="00DF780C">
            <w:pPr>
              <w:pStyle w:val="Listeavsnitt"/>
              <w:numPr>
                <w:ilvl w:val="0"/>
                <w:numId w:val="47"/>
              </w:numPr>
              <w:rPr>
                <w:rFonts w:cs="Arial"/>
              </w:rPr>
            </w:pPr>
            <w:r w:rsidRPr="00DF780C">
              <w:rPr>
                <w:rFonts w:cs="Arial"/>
              </w:rPr>
              <w:t xml:space="preserve">Fôrproduksjon </w:t>
            </w:r>
            <w:r w:rsidR="004C1CB0" w:rsidRPr="00DF780C">
              <w:rPr>
                <w:rFonts w:cs="Arial"/>
              </w:rPr>
              <w:t>(FEEDP</w:t>
            </w:r>
            <w:r w:rsidRPr="00DF780C">
              <w:rPr>
                <w:rFonts w:cs="Arial"/>
              </w:rPr>
              <w:t>)</w:t>
            </w:r>
            <w:r w:rsidR="005B16FA" w:rsidRPr="00DF780C">
              <w:rPr>
                <w:rFonts w:cs="Arial"/>
              </w:rPr>
              <w:t xml:space="preserve">  </w:t>
            </w:r>
          </w:p>
        </w:tc>
        <w:tc>
          <w:tcPr>
            <w:tcW w:w="3456" w:type="dxa"/>
          </w:tcPr>
          <w:p w14:paraId="521AB710" w14:textId="77777777" w:rsidR="00F64941" w:rsidRDefault="00F64941" w:rsidP="00F64941">
            <w:pPr>
              <w:pStyle w:val="Listeavsnitt"/>
              <w:rPr>
                <w:rFonts w:cs="Arial"/>
              </w:rPr>
            </w:pPr>
            <w:r>
              <w:rPr>
                <w:rFonts w:cs="Arial"/>
              </w:rPr>
              <w:t>Produkttype(r) ut</w:t>
            </w:r>
          </w:p>
          <w:p w14:paraId="69AA45D9" w14:textId="7A854AE0" w:rsidR="005B16FA" w:rsidRPr="00DF780C" w:rsidRDefault="005B16FA" w:rsidP="00DF780C">
            <w:pPr>
              <w:pStyle w:val="Listeavsnitt"/>
              <w:numPr>
                <w:ilvl w:val="0"/>
                <w:numId w:val="47"/>
              </w:numPr>
              <w:rPr>
                <w:rFonts w:cs="Arial"/>
              </w:rPr>
            </w:pPr>
            <w:r w:rsidRPr="00DF780C">
              <w:rPr>
                <w:rFonts w:cs="Arial"/>
              </w:rPr>
              <w:t xml:space="preserve">Fôrblanding (FEED) </w:t>
            </w:r>
          </w:p>
        </w:tc>
        <w:tc>
          <w:tcPr>
            <w:tcW w:w="2315" w:type="dxa"/>
          </w:tcPr>
          <w:p w14:paraId="49169FBD" w14:textId="77777777" w:rsidR="005B16FA" w:rsidRPr="00E838BF" w:rsidRDefault="005B16FA" w:rsidP="005B16FA">
            <w:pPr>
              <w:rPr>
                <w:rFonts w:cs="Arial"/>
              </w:rPr>
            </w:pPr>
            <w:r w:rsidRPr="00E838BF">
              <w:rPr>
                <w:rFonts w:cs="Arial"/>
              </w:rPr>
              <w:t xml:space="preserve">Anlegget skal registreres </w:t>
            </w:r>
            <w:r>
              <w:rPr>
                <w:rFonts w:cs="Arial"/>
              </w:rPr>
              <w:t>Jf. forordn.</w:t>
            </w:r>
            <w:r w:rsidRPr="00E838BF">
              <w:rPr>
                <w:rFonts w:cs="Arial"/>
              </w:rPr>
              <w:t xml:space="preserve"> 1069/2009 </w:t>
            </w:r>
            <w:r>
              <w:rPr>
                <w:rFonts w:cs="Arial"/>
              </w:rPr>
              <w:t xml:space="preserve">art. </w:t>
            </w:r>
            <w:r w:rsidRPr="00E838BF">
              <w:rPr>
                <w:rFonts w:cs="Arial"/>
              </w:rPr>
              <w:t>23-24. Krav til registrerte driftsansvarlige er gitt i</w:t>
            </w:r>
            <w:r>
              <w:rPr>
                <w:rFonts w:cs="Arial"/>
              </w:rPr>
              <w:t xml:space="preserve"> forordn.</w:t>
            </w:r>
            <w:r w:rsidRPr="00E838BF">
              <w:rPr>
                <w:rFonts w:cs="Arial"/>
              </w:rPr>
              <w:t xml:space="preserve"> 142/2011, </w:t>
            </w:r>
            <w:proofErr w:type="spellStart"/>
            <w:r>
              <w:rPr>
                <w:rFonts w:cs="Arial"/>
              </w:rPr>
              <w:t>Vedl</w:t>
            </w:r>
            <w:proofErr w:type="spellEnd"/>
            <w:r>
              <w:rPr>
                <w:rFonts w:cs="Arial"/>
              </w:rPr>
              <w:t xml:space="preserve">. </w:t>
            </w:r>
            <w:r w:rsidRPr="00E838BF">
              <w:rPr>
                <w:rFonts w:cs="Arial"/>
              </w:rPr>
              <w:t>IX Kap. IV</w:t>
            </w:r>
          </w:p>
          <w:p w14:paraId="444678E3" w14:textId="03FB035C" w:rsidR="005B16FA" w:rsidRPr="00E838BF" w:rsidRDefault="005B16FA" w:rsidP="005B16FA">
            <w:pPr>
              <w:rPr>
                <w:rFonts w:cs="Arial"/>
              </w:rPr>
            </w:pPr>
            <w:r w:rsidRPr="00E838BF">
              <w:rPr>
                <w:rFonts w:cs="Arial"/>
                <w:iCs/>
              </w:rPr>
              <w:t xml:space="preserve">Se </w:t>
            </w:r>
            <w:proofErr w:type="spellStart"/>
            <w:r>
              <w:rPr>
                <w:rFonts w:cs="Arial"/>
                <w:iCs/>
              </w:rPr>
              <w:t>Vedl</w:t>
            </w:r>
            <w:proofErr w:type="spellEnd"/>
            <w:r>
              <w:rPr>
                <w:rFonts w:cs="Arial"/>
                <w:iCs/>
              </w:rPr>
              <w:t xml:space="preserve">. </w:t>
            </w:r>
            <w:r w:rsidRPr="00E838BF">
              <w:rPr>
                <w:rFonts w:cs="Arial"/>
                <w:iCs/>
              </w:rPr>
              <w:t xml:space="preserve">IX for kravene til registering og </w:t>
            </w:r>
            <w:proofErr w:type="spellStart"/>
            <w:r>
              <w:rPr>
                <w:rFonts w:cs="Arial"/>
                <w:iCs/>
              </w:rPr>
              <w:t>Vedl</w:t>
            </w:r>
            <w:proofErr w:type="spellEnd"/>
            <w:r>
              <w:rPr>
                <w:rFonts w:cs="Arial"/>
                <w:iCs/>
              </w:rPr>
              <w:t xml:space="preserve">. </w:t>
            </w:r>
            <w:r w:rsidRPr="00E838BF">
              <w:rPr>
                <w:rFonts w:cs="Arial"/>
                <w:iCs/>
              </w:rPr>
              <w:t>XIII i</w:t>
            </w:r>
            <w:r>
              <w:rPr>
                <w:rFonts w:cs="Arial"/>
                <w:iCs/>
              </w:rPr>
              <w:t xml:space="preserve"> forordn. </w:t>
            </w:r>
            <w:r w:rsidRPr="00E838BF">
              <w:rPr>
                <w:rFonts w:cs="Arial"/>
                <w:iCs/>
              </w:rPr>
              <w:t>(EU) 142/2011 om krav til produktene som kan produseres på de ulike type</w:t>
            </w:r>
            <w:r>
              <w:rPr>
                <w:rFonts w:cs="Arial"/>
                <w:iCs/>
              </w:rPr>
              <w:t>r</w:t>
            </w:r>
            <w:r w:rsidRPr="00E838BF">
              <w:rPr>
                <w:rFonts w:cs="Arial"/>
                <w:iCs/>
              </w:rPr>
              <w:t xml:space="preserve"> virksomhete</w:t>
            </w:r>
            <w:r>
              <w:rPr>
                <w:rFonts w:cs="Arial"/>
                <w:iCs/>
              </w:rPr>
              <w:t>r</w:t>
            </w:r>
            <w:r w:rsidRPr="00E838BF">
              <w:rPr>
                <w:rFonts w:cs="Arial"/>
                <w:iCs/>
              </w:rPr>
              <w:t>.</w:t>
            </w:r>
          </w:p>
        </w:tc>
      </w:tr>
      <w:tr w:rsidR="00C1394E" w:rsidRPr="00452724" w14:paraId="1B1CF59F" w14:textId="77777777" w:rsidTr="00EC0A2A">
        <w:trPr>
          <w:trHeight w:val="5595"/>
        </w:trPr>
        <w:tc>
          <w:tcPr>
            <w:tcW w:w="2972" w:type="dxa"/>
          </w:tcPr>
          <w:p w14:paraId="6C5217C5" w14:textId="1872E136" w:rsidR="00C1394E" w:rsidRPr="00452724" w:rsidRDefault="00C1394E" w:rsidP="00C1394E">
            <w:pPr>
              <w:rPr>
                <w:rFonts w:cs="Arial"/>
              </w:rPr>
            </w:pPr>
            <w:r w:rsidRPr="00452724">
              <w:rPr>
                <w:rFonts w:cs="Arial"/>
              </w:rPr>
              <w:lastRenderedPageBreak/>
              <w:t>Du lagrer fôrmidler av animalsk opprinnelse i et frittstående lager</w:t>
            </w:r>
            <w:r w:rsidR="005F4529" w:rsidRPr="00452724">
              <w:rPr>
                <w:rFonts w:cs="Arial"/>
              </w:rPr>
              <w:t xml:space="preserve"> som er registrert iht. forskrift om fôrhygiene</w:t>
            </w:r>
            <w:r w:rsidRPr="00452724">
              <w:rPr>
                <w:rFonts w:cs="Arial"/>
              </w:rPr>
              <w:t xml:space="preserve">. Dette er lagring av avledet animalske biprodukt som er unntatt krav om godkjenning, men som likevel skal registreres etter animaliebiproduktregelverket.  </w:t>
            </w:r>
          </w:p>
        </w:tc>
        <w:tc>
          <w:tcPr>
            <w:tcW w:w="969" w:type="dxa"/>
          </w:tcPr>
          <w:p w14:paraId="2466D7DB" w14:textId="10FAB45B" w:rsidR="00C1394E" w:rsidRPr="00452724" w:rsidRDefault="00C1394E" w:rsidP="00C1394E">
            <w:pPr>
              <w:rPr>
                <w:rFonts w:cs="Arial"/>
              </w:rPr>
            </w:pPr>
            <w:r w:rsidRPr="00452724">
              <w:rPr>
                <w:rFonts w:cs="Arial"/>
              </w:rPr>
              <w:t>3</w:t>
            </w:r>
          </w:p>
        </w:tc>
        <w:tc>
          <w:tcPr>
            <w:tcW w:w="4282" w:type="dxa"/>
          </w:tcPr>
          <w:p w14:paraId="69578F9B" w14:textId="77777777" w:rsidR="00C1394E" w:rsidRPr="00452724" w:rsidRDefault="00C1394E" w:rsidP="00C1394E">
            <w:pPr>
              <w:rPr>
                <w:rFonts w:cs="Arial"/>
              </w:rPr>
            </w:pPr>
            <w:r w:rsidRPr="00452724">
              <w:rPr>
                <w:rFonts w:cs="Arial"/>
              </w:rPr>
              <w:t>Du skal velge Seksjon XIII Andre registrerte operatører</w:t>
            </w:r>
          </w:p>
          <w:p w14:paraId="5F2D262B" w14:textId="77777777" w:rsidR="00C1394E" w:rsidRPr="00452724" w:rsidRDefault="00C1394E" w:rsidP="00C1394E">
            <w:pPr>
              <w:rPr>
                <w:rFonts w:cs="Arial"/>
              </w:rPr>
            </w:pPr>
          </w:p>
          <w:p w14:paraId="621E18EF" w14:textId="77777777" w:rsidR="00C1394E" w:rsidRPr="00452724" w:rsidRDefault="00C1394E" w:rsidP="00C1394E">
            <w:pPr>
              <w:rPr>
                <w:rFonts w:cs="Arial"/>
              </w:rPr>
            </w:pPr>
            <w:r w:rsidRPr="00452724">
              <w:rPr>
                <w:rFonts w:cs="Arial"/>
              </w:rPr>
              <w:t xml:space="preserve">Produksjonsform </w:t>
            </w:r>
          </w:p>
          <w:p w14:paraId="1873A6A1" w14:textId="4B28725F" w:rsidR="00C1394E" w:rsidRPr="00452724" w:rsidRDefault="00C1394E" w:rsidP="00C1394E">
            <w:pPr>
              <w:pStyle w:val="Listeavsnitt"/>
              <w:numPr>
                <w:ilvl w:val="0"/>
                <w:numId w:val="47"/>
              </w:numPr>
              <w:rPr>
                <w:rFonts w:cs="Arial"/>
              </w:rPr>
            </w:pPr>
            <w:r w:rsidRPr="00452724">
              <w:rPr>
                <w:rFonts w:cs="Arial"/>
              </w:rPr>
              <w:t xml:space="preserve">Lager </w:t>
            </w:r>
            <w:r w:rsidRPr="00452724">
              <w:rPr>
                <w:rFonts w:cs="Arial"/>
              </w:rPr>
              <w:t>(</w:t>
            </w:r>
            <w:r w:rsidRPr="00452724">
              <w:rPr>
                <w:rFonts w:cs="Arial"/>
              </w:rPr>
              <w:t>STORP)</w:t>
            </w:r>
          </w:p>
        </w:tc>
        <w:tc>
          <w:tcPr>
            <w:tcW w:w="3456" w:type="dxa"/>
          </w:tcPr>
          <w:p w14:paraId="28921550" w14:textId="77777777" w:rsidR="00C1394E" w:rsidRPr="00452724" w:rsidRDefault="00C1394E" w:rsidP="00C1394E">
            <w:pPr>
              <w:rPr>
                <w:rFonts w:cs="Arial"/>
              </w:rPr>
            </w:pPr>
            <w:r w:rsidRPr="00452724">
              <w:rPr>
                <w:rFonts w:cs="Arial"/>
              </w:rPr>
              <w:t xml:space="preserve">Aktuelle produkttype(r) ut: </w:t>
            </w:r>
          </w:p>
          <w:p w14:paraId="0748603A" w14:textId="77777777" w:rsidR="00C1394E" w:rsidRPr="00452724" w:rsidRDefault="00C1394E" w:rsidP="00907643">
            <w:pPr>
              <w:pStyle w:val="Listeavsnitt"/>
              <w:numPr>
                <w:ilvl w:val="0"/>
                <w:numId w:val="21"/>
              </w:numPr>
              <w:rPr>
                <w:rFonts w:cs="Arial"/>
              </w:rPr>
            </w:pPr>
            <w:r w:rsidRPr="00452724">
              <w:rPr>
                <w:rFonts w:cs="Arial"/>
              </w:rPr>
              <w:t xml:space="preserve">Blodmel kat 3 til bruk som fôr- angi </w:t>
            </w:r>
            <w:proofErr w:type="spellStart"/>
            <w:r w:rsidRPr="00452724">
              <w:rPr>
                <w:rFonts w:cs="Arial"/>
              </w:rPr>
              <w:t>opprinnelsesart</w:t>
            </w:r>
            <w:proofErr w:type="spellEnd"/>
            <w:r w:rsidRPr="00452724">
              <w:rPr>
                <w:rFonts w:cs="Arial"/>
              </w:rPr>
              <w:t>. (BLM)</w:t>
            </w:r>
          </w:p>
          <w:p w14:paraId="7EA05374" w14:textId="77777777" w:rsidR="00C1394E" w:rsidRPr="00452724" w:rsidRDefault="00C1394E" w:rsidP="00907643">
            <w:pPr>
              <w:pStyle w:val="Listeavsnitt"/>
              <w:numPr>
                <w:ilvl w:val="0"/>
                <w:numId w:val="21"/>
              </w:numPr>
              <w:rPr>
                <w:rFonts w:cs="Arial"/>
              </w:rPr>
            </w:pPr>
            <w:r w:rsidRPr="00452724">
              <w:rPr>
                <w:rFonts w:cs="Arial"/>
              </w:rPr>
              <w:t xml:space="preserve">Blodprodukt kat 3 til bruk som fôr- angi </w:t>
            </w:r>
            <w:proofErr w:type="spellStart"/>
            <w:r w:rsidRPr="00452724">
              <w:rPr>
                <w:rFonts w:cs="Arial"/>
              </w:rPr>
              <w:t>opprinnelsesart</w:t>
            </w:r>
            <w:proofErr w:type="spellEnd"/>
            <w:r w:rsidRPr="00452724">
              <w:rPr>
                <w:rFonts w:cs="Arial"/>
              </w:rPr>
              <w:t>. (BLPF)</w:t>
            </w:r>
          </w:p>
          <w:p w14:paraId="2D760B1D" w14:textId="77777777" w:rsidR="00C1394E" w:rsidRPr="00452724" w:rsidRDefault="00C1394E" w:rsidP="00907643">
            <w:pPr>
              <w:pStyle w:val="Listeavsnitt"/>
              <w:numPr>
                <w:ilvl w:val="0"/>
                <w:numId w:val="21"/>
              </w:numPr>
              <w:rPr>
                <w:rFonts w:cs="Arial"/>
              </w:rPr>
            </w:pPr>
            <w:r w:rsidRPr="00452724">
              <w:rPr>
                <w:rFonts w:cs="Arial"/>
              </w:rPr>
              <w:t>Kollagen (COL)</w:t>
            </w:r>
          </w:p>
          <w:p w14:paraId="098E6D52" w14:textId="77777777" w:rsidR="00C1394E" w:rsidRPr="00452724" w:rsidRDefault="00C1394E" w:rsidP="00907643">
            <w:pPr>
              <w:pStyle w:val="Listeavsnitt"/>
              <w:numPr>
                <w:ilvl w:val="0"/>
                <w:numId w:val="21"/>
              </w:numPr>
              <w:rPr>
                <w:rFonts w:cs="Arial"/>
              </w:rPr>
            </w:pPr>
            <w:proofErr w:type="spellStart"/>
            <w:r w:rsidRPr="00452724">
              <w:rPr>
                <w:rFonts w:cs="Arial"/>
              </w:rPr>
              <w:t>Dikalsiumfosfat</w:t>
            </w:r>
            <w:proofErr w:type="spellEnd"/>
            <w:r w:rsidRPr="00452724">
              <w:rPr>
                <w:rFonts w:cs="Arial"/>
              </w:rPr>
              <w:t xml:space="preserve"> (DCAP)</w:t>
            </w:r>
          </w:p>
          <w:p w14:paraId="38048D33" w14:textId="77777777" w:rsidR="00C1394E" w:rsidRPr="00452724" w:rsidRDefault="00C1394E" w:rsidP="00907643">
            <w:pPr>
              <w:pStyle w:val="Listeavsnitt"/>
              <w:numPr>
                <w:ilvl w:val="0"/>
                <w:numId w:val="21"/>
              </w:numPr>
              <w:rPr>
                <w:rFonts w:cs="Arial"/>
              </w:rPr>
            </w:pPr>
            <w:r w:rsidRPr="00452724">
              <w:rPr>
                <w:rFonts w:cs="Arial"/>
              </w:rPr>
              <w:t>Fett/olje til fôr (FATF)</w:t>
            </w:r>
          </w:p>
          <w:p w14:paraId="05D2AF80" w14:textId="77777777" w:rsidR="00C1394E" w:rsidRPr="00452724" w:rsidRDefault="00C1394E" w:rsidP="00907643">
            <w:pPr>
              <w:pStyle w:val="Listeavsnitt"/>
              <w:numPr>
                <w:ilvl w:val="0"/>
                <w:numId w:val="21"/>
              </w:numPr>
              <w:rPr>
                <w:rFonts w:cs="Arial"/>
              </w:rPr>
            </w:pPr>
            <w:r w:rsidRPr="00452724">
              <w:rPr>
                <w:rFonts w:cs="Arial"/>
              </w:rPr>
              <w:t>Fiskemel (FIM)</w:t>
            </w:r>
          </w:p>
          <w:p w14:paraId="5D028C90" w14:textId="77777777" w:rsidR="00C1394E" w:rsidRPr="00452724" w:rsidRDefault="00C1394E" w:rsidP="00907643">
            <w:pPr>
              <w:pStyle w:val="Listeavsnitt"/>
              <w:numPr>
                <w:ilvl w:val="0"/>
                <w:numId w:val="21"/>
              </w:numPr>
              <w:rPr>
                <w:rFonts w:cs="Arial"/>
              </w:rPr>
            </w:pPr>
            <w:r w:rsidRPr="00452724">
              <w:rPr>
                <w:rFonts w:cs="Arial"/>
              </w:rPr>
              <w:t xml:space="preserve">Gelatin (GEL) </w:t>
            </w:r>
          </w:p>
          <w:p w14:paraId="45D7626E" w14:textId="77777777" w:rsidR="00C1394E" w:rsidRPr="00452724" w:rsidRDefault="00C1394E" w:rsidP="00907643">
            <w:pPr>
              <w:pStyle w:val="Listeavsnitt"/>
              <w:numPr>
                <w:ilvl w:val="0"/>
                <w:numId w:val="21"/>
              </w:numPr>
              <w:rPr>
                <w:rFonts w:cs="Arial"/>
              </w:rPr>
            </w:pPr>
            <w:r w:rsidRPr="00452724">
              <w:rPr>
                <w:rFonts w:cs="Arial"/>
              </w:rPr>
              <w:t xml:space="preserve">Grever fettgrever, proteinholdige rester fra utsmelting etter at fett og vann er delvis skilt (GRE) </w:t>
            </w:r>
          </w:p>
          <w:p w14:paraId="72E7E1EF" w14:textId="77777777" w:rsidR="00C1394E" w:rsidRPr="00452724" w:rsidRDefault="00C1394E" w:rsidP="00907643">
            <w:pPr>
              <w:pStyle w:val="Listeavsnitt"/>
              <w:numPr>
                <w:ilvl w:val="0"/>
                <w:numId w:val="21"/>
              </w:numPr>
              <w:rPr>
                <w:rFonts w:cs="Arial"/>
              </w:rPr>
            </w:pPr>
            <w:r w:rsidRPr="00452724">
              <w:rPr>
                <w:rFonts w:cs="Arial"/>
              </w:rPr>
              <w:t>Hydrolysert protein (HYDP)</w:t>
            </w:r>
          </w:p>
          <w:p w14:paraId="27E0FCF7" w14:textId="77777777" w:rsidR="00C1394E" w:rsidRPr="00452724" w:rsidRDefault="00C1394E" w:rsidP="00907643">
            <w:pPr>
              <w:pStyle w:val="Listeavsnitt"/>
              <w:numPr>
                <w:ilvl w:val="0"/>
                <w:numId w:val="21"/>
              </w:numPr>
              <w:rPr>
                <w:rFonts w:cs="Arial"/>
              </w:rPr>
            </w:pPr>
            <w:r w:rsidRPr="00452724">
              <w:rPr>
                <w:rFonts w:cs="Arial"/>
              </w:rPr>
              <w:t>Bearbeidet animalsk protein fra pattedyr med unntak av drøvtyggere- angi opprinnelses-art. (PAPOTH)</w:t>
            </w:r>
          </w:p>
          <w:p w14:paraId="7D5556AF" w14:textId="77777777" w:rsidR="00C1394E" w:rsidRPr="00452724" w:rsidRDefault="00C1394E" w:rsidP="00907643">
            <w:pPr>
              <w:pStyle w:val="Listeavsnitt"/>
              <w:numPr>
                <w:ilvl w:val="0"/>
                <w:numId w:val="21"/>
              </w:numPr>
              <w:rPr>
                <w:rFonts w:cs="Arial"/>
              </w:rPr>
            </w:pPr>
            <w:r w:rsidRPr="00452724">
              <w:rPr>
                <w:rFonts w:cs="Arial"/>
              </w:rPr>
              <w:t>Bearbeidet animalsk protein fra drøvtyggere (PAPRUM)</w:t>
            </w:r>
          </w:p>
          <w:p w14:paraId="4DEB784D" w14:textId="77777777" w:rsidR="00C1394E" w:rsidRPr="00452724" w:rsidRDefault="00C1394E" w:rsidP="00907643">
            <w:pPr>
              <w:pStyle w:val="Listeavsnitt"/>
              <w:numPr>
                <w:ilvl w:val="0"/>
                <w:numId w:val="21"/>
              </w:numPr>
              <w:rPr>
                <w:rFonts w:cs="Arial"/>
              </w:rPr>
            </w:pPr>
            <w:r w:rsidRPr="00452724">
              <w:rPr>
                <w:rFonts w:cs="Arial"/>
              </w:rPr>
              <w:t>Trikalsiumfosfat (TCAP)</w:t>
            </w:r>
          </w:p>
          <w:p w14:paraId="5D72FE35" w14:textId="77777777" w:rsidR="00C1394E" w:rsidRPr="00452724" w:rsidRDefault="00C1394E" w:rsidP="00907643">
            <w:pPr>
              <w:pStyle w:val="Listeavsnitt"/>
              <w:numPr>
                <w:ilvl w:val="0"/>
                <w:numId w:val="21"/>
              </w:numPr>
              <w:rPr>
                <w:rFonts w:cs="Arial"/>
              </w:rPr>
            </w:pPr>
            <w:r w:rsidRPr="00452724">
              <w:rPr>
                <w:rFonts w:cs="Arial"/>
              </w:rPr>
              <w:t xml:space="preserve">Bearbeidet animalsk protein (kat 3,) med unntak av fiskemel, blodmel og bearbeidet </w:t>
            </w:r>
            <w:r w:rsidRPr="00452724">
              <w:rPr>
                <w:rFonts w:cs="Arial"/>
              </w:rPr>
              <w:lastRenderedPageBreak/>
              <w:t>animalsk og protein fra drøvtyggere)- angi opprinnelses-art. (PAP)</w:t>
            </w:r>
          </w:p>
          <w:p w14:paraId="73693662" w14:textId="77777777" w:rsidR="00907643" w:rsidRPr="00452724" w:rsidRDefault="00907643" w:rsidP="00907643">
            <w:pPr>
              <w:pStyle w:val="Listeavsnitt"/>
              <w:numPr>
                <w:ilvl w:val="0"/>
                <w:numId w:val="21"/>
              </w:numPr>
              <w:rPr>
                <w:rFonts w:cs="Arial"/>
              </w:rPr>
            </w:pPr>
            <w:r w:rsidRPr="00452724">
              <w:rPr>
                <w:rFonts w:cs="Arial"/>
              </w:rPr>
              <w:t>Fett/olje til fôr (FATF)</w:t>
            </w:r>
          </w:p>
          <w:p w14:paraId="14814DB7" w14:textId="77777777" w:rsidR="00907643" w:rsidRPr="00452724" w:rsidRDefault="00907643" w:rsidP="00907643">
            <w:pPr>
              <w:ind w:left="360"/>
              <w:rPr>
                <w:rFonts w:cs="Arial"/>
              </w:rPr>
            </w:pPr>
          </w:p>
          <w:p w14:paraId="27CC3F90" w14:textId="77777777" w:rsidR="00C1394E" w:rsidRPr="00452724" w:rsidRDefault="00C1394E" w:rsidP="00C1394E">
            <w:pPr>
              <w:rPr>
                <w:rFonts w:cs="Arial"/>
              </w:rPr>
            </w:pPr>
          </w:p>
        </w:tc>
        <w:tc>
          <w:tcPr>
            <w:tcW w:w="2315" w:type="dxa"/>
          </w:tcPr>
          <w:p w14:paraId="6B50C4AE" w14:textId="77777777" w:rsidR="00C1394E" w:rsidRPr="00452724" w:rsidRDefault="00981C1A" w:rsidP="00981C1A">
            <w:pPr>
              <w:rPr>
                <w:rFonts w:cs="Arial"/>
              </w:rPr>
            </w:pPr>
            <w:r w:rsidRPr="00452724">
              <w:rPr>
                <w:rFonts w:cs="Arial"/>
              </w:rPr>
              <w:lastRenderedPageBreak/>
              <w:t>Anlegget skal registreres Jf. forordn. 1069/2009 art. 24</w:t>
            </w:r>
            <w:r w:rsidRPr="00452724">
              <w:rPr>
                <w:rFonts w:cs="Arial"/>
              </w:rPr>
              <w:t xml:space="preserve"> j</w:t>
            </w:r>
            <w:r w:rsidR="009603B1" w:rsidRPr="00452724">
              <w:rPr>
                <w:rFonts w:cs="Arial"/>
              </w:rPr>
              <w:t>) iii)</w:t>
            </w:r>
            <w:r w:rsidRPr="00452724">
              <w:rPr>
                <w:rFonts w:cs="Arial"/>
              </w:rPr>
              <w:t>.</w:t>
            </w:r>
          </w:p>
          <w:p w14:paraId="626154B9" w14:textId="77777777" w:rsidR="00452724" w:rsidRPr="00452724" w:rsidRDefault="00452724" w:rsidP="00981C1A">
            <w:pPr>
              <w:rPr>
                <w:rFonts w:cs="Arial"/>
              </w:rPr>
            </w:pPr>
          </w:p>
          <w:p w14:paraId="61AF3F51" w14:textId="4AFC171F" w:rsidR="00452724" w:rsidRPr="00452724" w:rsidRDefault="00452724" w:rsidP="00981C1A">
            <w:pPr>
              <w:rPr>
                <w:rFonts w:cs="Arial"/>
                <w:lang w:val="nn-NO"/>
              </w:rPr>
            </w:pPr>
            <w:r w:rsidRPr="00452724">
              <w:rPr>
                <w:rFonts w:cs="Arial"/>
              </w:rPr>
              <w:t xml:space="preserve">Reglene for lagring av avledede produkter finnes i forordn. </w:t>
            </w:r>
            <w:r w:rsidRPr="00452724">
              <w:rPr>
                <w:rFonts w:cs="Arial"/>
                <w:lang w:val="nn-NO"/>
              </w:rPr>
              <w:t xml:space="preserve">(EU)142/2011, </w:t>
            </w:r>
            <w:proofErr w:type="spellStart"/>
            <w:r w:rsidRPr="00452724">
              <w:rPr>
                <w:rFonts w:cs="Arial"/>
                <w:lang w:val="nn-NO"/>
              </w:rPr>
              <w:t>Vedl</w:t>
            </w:r>
            <w:proofErr w:type="spellEnd"/>
            <w:r w:rsidRPr="00452724">
              <w:rPr>
                <w:rFonts w:cs="Arial"/>
                <w:lang w:val="nn-NO"/>
              </w:rPr>
              <w:t>. IX kapitel III</w:t>
            </w:r>
          </w:p>
        </w:tc>
      </w:tr>
      <w:tr w:rsidR="00C1394E" w:rsidRPr="00E838BF" w14:paraId="00F76CF8" w14:textId="77777777" w:rsidTr="00EC0A2A">
        <w:trPr>
          <w:trHeight w:val="5595"/>
        </w:trPr>
        <w:tc>
          <w:tcPr>
            <w:tcW w:w="2972" w:type="dxa"/>
          </w:tcPr>
          <w:p w14:paraId="7BB09EDF" w14:textId="77777777" w:rsidR="00C1394E" w:rsidRDefault="00C1394E" w:rsidP="00C1394E">
            <w:pPr>
              <w:rPr>
                <w:rFonts w:cs="Arial"/>
              </w:rPr>
            </w:pPr>
            <w:r w:rsidRPr="004B696C">
              <w:rPr>
                <w:rFonts w:cs="Arial"/>
              </w:rPr>
              <w:lastRenderedPageBreak/>
              <w:t>Du avhender animalske biprodukter som avfall ved avfallsforbrenning og har driftstillatelse fra miljømyndighete</w:t>
            </w:r>
            <w:r>
              <w:rPr>
                <w:rFonts w:cs="Arial"/>
              </w:rPr>
              <w:t>ne</w:t>
            </w:r>
          </w:p>
          <w:p w14:paraId="41CBCEE4" w14:textId="77777777" w:rsidR="00C1394E" w:rsidRPr="004B696C" w:rsidRDefault="00C1394E" w:rsidP="00C1394E">
            <w:pPr>
              <w:rPr>
                <w:rFonts w:cs="Arial"/>
              </w:rPr>
            </w:pPr>
            <w:r w:rsidRPr="004B696C">
              <w:rPr>
                <w:rFonts w:cs="Arial"/>
              </w:rPr>
              <w:t xml:space="preserve"> </w:t>
            </w:r>
          </w:p>
          <w:p w14:paraId="42CCE0A9" w14:textId="77777777" w:rsidR="00C1394E" w:rsidRPr="004B696C" w:rsidRDefault="00C1394E" w:rsidP="00C1394E">
            <w:pPr>
              <w:rPr>
                <w:rFonts w:cs="Arial"/>
              </w:rPr>
            </w:pPr>
            <w:r w:rsidRPr="004B696C">
              <w:rPr>
                <w:rFonts w:cs="Arial"/>
              </w:rPr>
              <w:t xml:space="preserve">Du avhender animalske biprodukter som avfall ved samforbrenning og har driftstillatelse fra </w:t>
            </w:r>
            <w:r>
              <w:rPr>
                <w:rFonts w:cs="Arial"/>
              </w:rPr>
              <w:t>m</w:t>
            </w:r>
            <w:r w:rsidRPr="004B696C">
              <w:rPr>
                <w:rFonts w:cs="Arial"/>
              </w:rPr>
              <w:t>iljømyndighetene</w:t>
            </w:r>
          </w:p>
          <w:p w14:paraId="48D39972" w14:textId="77777777" w:rsidR="00C1394E" w:rsidRPr="004B696C" w:rsidRDefault="00C1394E" w:rsidP="00C1394E">
            <w:pPr>
              <w:rPr>
                <w:rFonts w:cs="Arial"/>
              </w:rPr>
            </w:pPr>
            <w:r w:rsidRPr="004B696C">
              <w:rPr>
                <w:rFonts w:cs="Arial"/>
              </w:rPr>
              <w:t xml:space="preserve"> </w:t>
            </w:r>
          </w:p>
        </w:tc>
        <w:tc>
          <w:tcPr>
            <w:tcW w:w="969" w:type="dxa"/>
          </w:tcPr>
          <w:p w14:paraId="78B29363" w14:textId="77777777" w:rsidR="00C1394E" w:rsidRPr="00E838BF" w:rsidRDefault="00C1394E" w:rsidP="00C1394E">
            <w:pPr>
              <w:rPr>
                <w:rFonts w:cs="Arial"/>
              </w:rPr>
            </w:pPr>
          </w:p>
        </w:tc>
        <w:tc>
          <w:tcPr>
            <w:tcW w:w="4282" w:type="dxa"/>
          </w:tcPr>
          <w:p w14:paraId="61EA3D4D" w14:textId="35E0696A" w:rsidR="00C1394E" w:rsidRDefault="00C1394E" w:rsidP="00C1394E">
            <w:pPr>
              <w:rPr>
                <w:rFonts w:cs="Arial"/>
              </w:rPr>
            </w:pPr>
            <w:r>
              <w:rPr>
                <w:rFonts w:cs="Arial"/>
              </w:rPr>
              <w:t xml:space="preserve">Du skal være registret hos Mattilsynet. </w:t>
            </w:r>
          </w:p>
          <w:p w14:paraId="75CD2929" w14:textId="2F2963E6" w:rsidR="00C1394E" w:rsidRDefault="00C1394E" w:rsidP="00C1394E">
            <w:pPr>
              <w:rPr>
                <w:rFonts w:cs="Arial"/>
              </w:rPr>
            </w:pPr>
            <w:r>
              <w:rPr>
                <w:rFonts w:cs="Arial"/>
              </w:rPr>
              <w:t xml:space="preserve">Du skal velge </w:t>
            </w:r>
            <w:r w:rsidRPr="004320D9">
              <w:rPr>
                <w:rFonts w:cs="Arial"/>
              </w:rPr>
              <w:t>Seksjon XIII Andre registrerte operatører</w:t>
            </w:r>
          </w:p>
          <w:p w14:paraId="5AB0EED2" w14:textId="77777777" w:rsidR="00C1394E" w:rsidRDefault="00C1394E" w:rsidP="00C1394E">
            <w:pPr>
              <w:rPr>
                <w:rFonts w:cs="Arial"/>
              </w:rPr>
            </w:pPr>
          </w:p>
          <w:p w14:paraId="50C6E1E7" w14:textId="77777777" w:rsidR="00C1394E" w:rsidRDefault="00C1394E" w:rsidP="00C1394E">
            <w:pPr>
              <w:rPr>
                <w:rFonts w:cs="Arial"/>
              </w:rPr>
            </w:pPr>
            <w:r>
              <w:rPr>
                <w:rFonts w:cs="Arial"/>
              </w:rPr>
              <w:t xml:space="preserve">Produksjonsform </w:t>
            </w:r>
          </w:p>
          <w:p w14:paraId="78D53F2B" w14:textId="77777777" w:rsidR="00C1394E" w:rsidRPr="00967D3A" w:rsidRDefault="00C1394E" w:rsidP="00C1394E">
            <w:pPr>
              <w:pStyle w:val="Listeavsnitt"/>
              <w:numPr>
                <w:ilvl w:val="0"/>
                <w:numId w:val="29"/>
              </w:numPr>
              <w:rPr>
                <w:rFonts w:cs="Arial"/>
              </w:rPr>
            </w:pPr>
            <w:r w:rsidRPr="00967D3A">
              <w:rPr>
                <w:rFonts w:cs="Arial"/>
              </w:rPr>
              <w:t xml:space="preserve">Forbrenningsanlegg </w:t>
            </w:r>
          </w:p>
          <w:p w14:paraId="27E5562D" w14:textId="77777777" w:rsidR="00C1394E" w:rsidRDefault="00C1394E" w:rsidP="00C1394E">
            <w:pPr>
              <w:pStyle w:val="Listeavsnitt"/>
              <w:rPr>
                <w:rFonts w:cs="Arial"/>
              </w:rPr>
            </w:pPr>
            <w:r w:rsidRPr="00967D3A">
              <w:rPr>
                <w:rFonts w:cs="Arial"/>
              </w:rPr>
              <w:t>(INCP)</w:t>
            </w:r>
          </w:p>
          <w:p w14:paraId="2427B213" w14:textId="77777777" w:rsidR="00C1394E" w:rsidRPr="00363FC2" w:rsidRDefault="00C1394E" w:rsidP="00C1394E">
            <w:pPr>
              <w:pStyle w:val="Listeavsnitt"/>
              <w:numPr>
                <w:ilvl w:val="0"/>
                <w:numId w:val="29"/>
              </w:num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Samforbrenningsanleg</w:t>
            </w:r>
            <w:proofErr w:type="spellEnd"/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CoIP</w:t>
            </w:r>
            <w:proofErr w:type="spellEnd"/>
            <w:r>
              <w:rPr>
                <w:rFonts w:cs="Arial"/>
              </w:rPr>
              <w:t>)</w:t>
            </w:r>
          </w:p>
          <w:p w14:paraId="3F79C943" w14:textId="77777777" w:rsidR="00C1394E" w:rsidRDefault="00C1394E" w:rsidP="00C1394E">
            <w:pPr>
              <w:pStyle w:val="Listeavsnitt"/>
              <w:rPr>
                <w:rFonts w:cs="Arial"/>
              </w:rPr>
            </w:pPr>
          </w:p>
          <w:p w14:paraId="3E2AE8CE" w14:textId="77777777" w:rsidR="00C1394E" w:rsidRDefault="00C1394E" w:rsidP="00C1394E">
            <w:pPr>
              <w:pStyle w:val="Listeavsnitt"/>
              <w:rPr>
                <w:rFonts w:cs="Arial"/>
              </w:rPr>
            </w:pPr>
          </w:p>
          <w:p w14:paraId="0F31FC08" w14:textId="77777777" w:rsidR="00C1394E" w:rsidRPr="00967D3A" w:rsidRDefault="00C1394E" w:rsidP="00C1394E">
            <w:pPr>
              <w:pStyle w:val="Listeavsnitt"/>
              <w:rPr>
                <w:rFonts w:cs="Arial"/>
              </w:rPr>
            </w:pPr>
          </w:p>
          <w:p w14:paraId="0B9E868B" w14:textId="77777777" w:rsidR="00C1394E" w:rsidRPr="004320D9" w:rsidRDefault="00C1394E" w:rsidP="00C1394E">
            <w:pPr>
              <w:rPr>
                <w:rFonts w:cs="Arial"/>
              </w:rPr>
            </w:pPr>
          </w:p>
        </w:tc>
        <w:tc>
          <w:tcPr>
            <w:tcW w:w="3456" w:type="dxa"/>
          </w:tcPr>
          <w:p w14:paraId="6B04B703" w14:textId="77777777" w:rsidR="00C1394E" w:rsidRDefault="00C1394E" w:rsidP="00C1394E">
            <w:pPr>
              <w:pStyle w:val="Listeavsnitt"/>
              <w:rPr>
                <w:rFonts w:cs="Arial"/>
              </w:rPr>
            </w:pPr>
            <w:r>
              <w:rPr>
                <w:rFonts w:cs="Arial"/>
              </w:rPr>
              <w:t>Produkttype(r) ut</w:t>
            </w:r>
          </w:p>
          <w:p w14:paraId="2FBEB1AB" w14:textId="7612A510" w:rsidR="00C1394E" w:rsidRPr="00F64941" w:rsidRDefault="00C1394E" w:rsidP="00C1394E">
            <w:pPr>
              <w:pStyle w:val="Listeavsnitt"/>
              <w:numPr>
                <w:ilvl w:val="0"/>
                <w:numId w:val="29"/>
              </w:numPr>
              <w:rPr>
                <w:rFonts w:cs="Arial"/>
              </w:rPr>
            </w:pPr>
            <w:r w:rsidRPr="00F64941">
              <w:rPr>
                <w:rFonts w:cs="Arial"/>
              </w:rPr>
              <w:t xml:space="preserve">Ingen produkter (NOPR) </w:t>
            </w:r>
          </w:p>
          <w:p w14:paraId="5B9C287C" w14:textId="5D8418F7" w:rsidR="00C1394E" w:rsidRPr="00363FC2" w:rsidRDefault="00C1394E" w:rsidP="00C1394E">
            <w:pPr>
              <w:rPr>
                <w:rFonts w:cs="Arial"/>
              </w:rPr>
            </w:pPr>
          </w:p>
        </w:tc>
        <w:tc>
          <w:tcPr>
            <w:tcW w:w="2315" w:type="dxa"/>
          </w:tcPr>
          <w:p w14:paraId="14C1A937" w14:textId="77777777" w:rsidR="00C1394E" w:rsidRDefault="00C1394E" w:rsidP="00C1394E">
            <w:pPr>
              <w:rPr>
                <w:rFonts w:cs="Arial"/>
              </w:rPr>
            </w:pPr>
            <w:r w:rsidRPr="00E838BF">
              <w:rPr>
                <w:rFonts w:cs="Arial"/>
              </w:rPr>
              <w:t xml:space="preserve">Anlegget skal registreres </w:t>
            </w:r>
            <w:r>
              <w:rPr>
                <w:rFonts w:cs="Arial"/>
              </w:rPr>
              <w:t>Jf. forordn.</w:t>
            </w:r>
            <w:r w:rsidRPr="00E838BF">
              <w:rPr>
                <w:rFonts w:cs="Arial"/>
              </w:rPr>
              <w:t xml:space="preserve"> 1069/2009 </w:t>
            </w:r>
            <w:r>
              <w:rPr>
                <w:rFonts w:cs="Arial"/>
              </w:rPr>
              <w:t xml:space="preserve">art. </w:t>
            </w:r>
            <w:r w:rsidRPr="00E838BF">
              <w:rPr>
                <w:rFonts w:cs="Arial"/>
              </w:rPr>
              <w:t xml:space="preserve">23-24. </w:t>
            </w:r>
          </w:p>
          <w:p w14:paraId="2F984E0F" w14:textId="2AA2AD5C" w:rsidR="00C1394E" w:rsidRPr="00E838BF" w:rsidRDefault="00C1394E" w:rsidP="00C1394E">
            <w:pPr>
              <w:rPr>
                <w:rFonts w:cs="Arial"/>
              </w:rPr>
            </w:pPr>
            <w:r>
              <w:rPr>
                <w:rFonts w:cs="Arial"/>
              </w:rPr>
              <w:t>slik at Mattilsynet kan føre tilsyn med krav om sporing.</w:t>
            </w:r>
          </w:p>
        </w:tc>
      </w:tr>
    </w:tbl>
    <w:p w14:paraId="1F056205" w14:textId="77777777" w:rsidR="000839FB" w:rsidRPr="000839FB" w:rsidRDefault="000839FB" w:rsidP="00C26B21">
      <w:pPr>
        <w:rPr>
          <w:rFonts w:ascii="Times New Roman" w:hAnsi="Times New Roman" w:cs="Times New Roman"/>
          <w:sz w:val="28"/>
          <w:szCs w:val="28"/>
        </w:rPr>
      </w:pPr>
    </w:p>
    <w:p w14:paraId="1C531BBB" w14:textId="77777777" w:rsidR="00C26B21" w:rsidRPr="000839FB" w:rsidRDefault="00C26B21" w:rsidP="00C26B21">
      <w:pPr>
        <w:rPr>
          <w:rFonts w:ascii="Times New Roman" w:hAnsi="Times New Roman" w:cs="Times New Roman"/>
          <w:sz w:val="28"/>
          <w:szCs w:val="28"/>
        </w:rPr>
      </w:pPr>
    </w:p>
    <w:p w14:paraId="7CDD66E7" w14:textId="77777777" w:rsidR="00C26B21" w:rsidRPr="000839FB" w:rsidRDefault="00C26B21" w:rsidP="00C26B21"/>
    <w:p w14:paraId="7A25EFB7" w14:textId="77777777" w:rsidR="00C26B21" w:rsidRPr="00C26B21" w:rsidRDefault="00C26B21" w:rsidP="00C26B21">
      <w:pPr>
        <w:pStyle w:val="Default"/>
        <w:spacing w:before="240" w:after="60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</w:p>
    <w:p w14:paraId="1C6A356C" w14:textId="77777777" w:rsidR="00C26B21" w:rsidRPr="00C26B21" w:rsidRDefault="00C26B21" w:rsidP="00C26B21">
      <w:pPr>
        <w:pStyle w:val="Default"/>
        <w:spacing w:before="240" w:after="60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</w:p>
    <w:p w14:paraId="31902D9A" w14:textId="77777777" w:rsidR="00C26B21" w:rsidRPr="00C26B21" w:rsidRDefault="00C26B21" w:rsidP="00C26B21">
      <w:pPr>
        <w:pStyle w:val="Default"/>
        <w:spacing w:before="240" w:after="60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</w:p>
    <w:p w14:paraId="03323DB9" w14:textId="77777777" w:rsidR="00C26B21" w:rsidRPr="00C26B21" w:rsidRDefault="00C26B21" w:rsidP="00C26B21">
      <w:pPr>
        <w:pStyle w:val="Default"/>
        <w:spacing w:before="240" w:after="60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</w:p>
    <w:p w14:paraId="32A84DD2" w14:textId="77777777" w:rsidR="00B205DC" w:rsidRPr="00C26B21" w:rsidRDefault="00B205DC" w:rsidP="005D5FBE">
      <w:pPr>
        <w:pStyle w:val="Overskrift1"/>
      </w:pPr>
      <w:r w:rsidRPr="00C26B21">
        <w:t>Endringer</w:t>
      </w:r>
    </w:p>
    <w:tbl>
      <w:tblPr>
        <w:tblW w:w="982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827"/>
        <w:gridCol w:w="1318"/>
        <w:gridCol w:w="1246"/>
        <w:gridCol w:w="1244"/>
        <w:gridCol w:w="5193"/>
      </w:tblGrid>
      <w:tr w:rsidR="00C26B21" w:rsidRPr="00C26B21" w14:paraId="57E8B8B3" w14:textId="77777777" w:rsidTr="007C041C">
        <w:tc>
          <w:tcPr>
            <w:tcW w:w="827" w:type="dxa"/>
            <w:shd w:val="clear" w:color="auto" w:fill="E0E0E0"/>
          </w:tcPr>
          <w:p w14:paraId="7DBE4E46" w14:textId="77777777" w:rsidR="00BF1F9C" w:rsidRPr="00C26B21" w:rsidRDefault="00BF1F9C" w:rsidP="00804B27">
            <w:pPr>
              <w:pStyle w:val="Tabelloverskrift"/>
              <w:rPr>
                <w:sz w:val="16"/>
                <w:szCs w:val="16"/>
              </w:rPr>
            </w:pPr>
            <w:r w:rsidRPr="00C26B21">
              <w:rPr>
                <w:sz w:val="16"/>
                <w:szCs w:val="16"/>
              </w:rPr>
              <w:t>Utgave</w:t>
            </w:r>
          </w:p>
        </w:tc>
        <w:tc>
          <w:tcPr>
            <w:tcW w:w="1318" w:type="dxa"/>
            <w:shd w:val="clear" w:color="auto" w:fill="E0E0E0"/>
          </w:tcPr>
          <w:p w14:paraId="08CDBD3B" w14:textId="77777777" w:rsidR="00BF1F9C" w:rsidRPr="00C26B21" w:rsidRDefault="00BF1F9C" w:rsidP="00804B27">
            <w:pPr>
              <w:pStyle w:val="Tabelloverskrift"/>
              <w:rPr>
                <w:sz w:val="16"/>
                <w:szCs w:val="16"/>
              </w:rPr>
            </w:pPr>
            <w:r w:rsidRPr="00C26B21">
              <w:rPr>
                <w:sz w:val="16"/>
                <w:szCs w:val="16"/>
              </w:rPr>
              <w:t>Godkjent</w:t>
            </w:r>
          </w:p>
        </w:tc>
        <w:tc>
          <w:tcPr>
            <w:tcW w:w="1246" w:type="dxa"/>
            <w:shd w:val="clear" w:color="auto" w:fill="E0E0E0"/>
          </w:tcPr>
          <w:p w14:paraId="57E14631" w14:textId="77777777" w:rsidR="00BF1F9C" w:rsidRPr="00C26B21" w:rsidRDefault="00BF1F9C" w:rsidP="00804B27">
            <w:pPr>
              <w:pStyle w:val="Tabelloverskrift"/>
              <w:rPr>
                <w:sz w:val="16"/>
                <w:szCs w:val="16"/>
              </w:rPr>
            </w:pPr>
            <w:r w:rsidRPr="00C26B21">
              <w:rPr>
                <w:sz w:val="16"/>
                <w:szCs w:val="16"/>
              </w:rPr>
              <w:t>Godkjent av</w:t>
            </w:r>
          </w:p>
        </w:tc>
        <w:tc>
          <w:tcPr>
            <w:tcW w:w="1244" w:type="dxa"/>
            <w:shd w:val="clear" w:color="auto" w:fill="E0E0E0"/>
          </w:tcPr>
          <w:p w14:paraId="784EA3C2" w14:textId="77777777" w:rsidR="00BF1F9C" w:rsidRPr="00C26B21" w:rsidRDefault="00BF1F9C" w:rsidP="00804B27">
            <w:pPr>
              <w:pStyle w:val="Tabelloverskrift"/>
              <w:rPr>
                <w:sz w:val="16"/>
                <w:szCs w:val="16"/>
              </w:rPr>
            </w:pPr>
            <w:r w:rsidRPr="00C26B21">
              <w:rPr>
                <w:sz w:val="16"/>
                <w:szCs w:val="16"/>
              </w:rPr>
              <w:t>Utarbeidet av</w:t>
            </w:r>
          </w:p>
        </w:tc>
        <w:tc>
          <w:tcPr>
            <w:tcW w:w="5193" w:type="dxa"/>
            <w:shd w:val="clear" w:color="auto" w:fill="E0E0E0"/>
          </w:tcPr>
          <w:p w14:paraId="7BED4122" w14:textId="77777777" w:rsidR="00BF1F9C" w:rsidRPr="00C26B21" w:rsidRDefault="00BF1F9C" w:rsidP="00804B27">
            <w:pPr>
              <w:pStyle w:val="Tabelloverskrift"/>
              <w:rPr>
                <w:sz w:val="16"/>
                <w:szCs w:val="16"/>
              </w:rPr>
            </w:pPr>
            <w:r w:rsidRPr="00C26B21">
              <w:rPr>
                <w:sz w:val="16"/>
                <w:szCs w:val="16"/>
              </w:rPr>
              <w:t>Endring</w:t>
            </w:r>
          </w:p>
        </w:tc>
      </w:tr>
      <w:tr w:rsidR="00C26B21" w:rsidRPr="00C26B21" w14:paraId="37EA5666" w14:textId="77777777" w:rsidTr="007C041C">
        <w:tc>
          <w:tcPr>
            <w:tcW w:w="827" w:type="dxa"/>
            <w:shd w:val="clear" w:color="auto" w:fill="auto"/>
          </w:tcPr>
          <w:p w14:paraId="160294E7" w14:textId="77777777" w:rsidR="00BF1F9C" w:rsidRPr="00C26B21" w:rsidRDefault="00BF1F9C" w:rsidP="00804B27">
            <w:r w:rsidRPr="00C26B21">
              <w:t>01</w:t>
            </w:r>
          </w:p>
        </w:tc>
        <w:tc>
          <w:tcPr>
            <w:tcW w:w="1318" w:type="dxa"/>
            <w:shd w:val="clear" w:color="auto" w:fill="auto"/>
          </w:tcPr>
          <w:p w14:paraId="7C172EA4" w14:textId="234AAC63" w:rsidR="00BF1F9C" w:rsidRPr="00C26B21" w:rsidRDefault="00EE1815" w:rsidP="00804B27">
            <w:r>
              <w:t>07.12.2016</w:t>
            </w:r>
          </w:p>
        </w:tc>
        <w:tc>
          <w:tcPr>
            <w:tcW w:w="1246" w:type="dxa"/>
            <w:shd w:val="clear" w:color="auto" w:fill="auto"/>
          </w:tcPr>
          <w:p w14:paraId="206549C8" w14:textId="23F91154" w:rsidR="00BF1F9C" w:rsidRPr="00C26B21" w:rsidRDefault="00EE1815" w:rsidP="00804B27">
            <w:r>
              <w:t>Elisabeth Wilmann</w:t>
            </w:r>
          </w:p>
        </w:tc>
        <w:tc>
          <w:tcPr>
            <w:tcW w:w="1244" w:type="dxa"/>
            <w:shd w:val="clear" w:color="auto" w:fill="auto"/>
          </w:tcPr>
          <w:p w14:paraId="68CC4F67" w14:textId="5983C416" w:rsidR="00BF1F9C" w:rsidRPr="00C26B21" w:rsidRDefault="007C041C" w:rsidP="00804B27">
            <w:proofErr w:type="spellStart"/>
            <w:r>
              <w:t>awaba</w:t>
            </w:r>
            <w:proofErr w:type="spellEnd"/>
          </w:p>
        </w:tc>
        <w:tc>
          <w:tcPr>
            <w:tcW w:w="5193" w:type="dxa"/>
            <w:shd w:val="clear" w:color="auto" w:fill="auto"/>
          </w:tcPr>
          <w:p w14:paraId="010F02C8" w14:textId="77777777" w:rsidR="00BF1F9C" w:rsidRPr="00C26B21" w:rsidRDefault="00BF1F9C" w:rsidP="00804B27">
            <w:r w:rsidRPr="00C26B21">
              <w:t>1. utgave av dokumentet godkjent.</w:t>
            </w:r>
          </w:p>
        </w:tc>
      </w:tr>
      <w:tr w:rsidR="007C041C" w:rsidRPr="00C26B21" w14:paraId="035A7CF2" w14:textId="77777777" w:rsidTr="007C041C">
        <w:tc>
          <w:tcPr>
            <w:tcW w:w="827" w:type="dxa"/>
            <w:shd w:val="clear" w:color="auto" w:fill="auto"/>
          </w:tcPr>
          <w:p w14:paraId="3BA136D5" w14:textId="69B964A5" w:rsidR="007C041C" w:rsidRPr="00C26B21" w:rsidRDefault="007C041C" w:rsidP="00CD0030">
            <w:r>
              <w:t>02</w:t>
            </w:r>
          </w:p>
        </w:tc>
        <w:tc>
          <w:tcPr>
            <w:tcW w:w="1318" w:type="dxa"/>
            <w:shd w:val="clear" w:color="auto" w:fill="auto"/>
          </w:tcPr>
          <w:p w14:paraId="32C14E9D" w14:textId="705C89F7" w:rsidR="007C041C" w:rsidRPr="00C26B21" w:rsidRDefault="007C041C" w:rsidP="00CD0030">
            <w:r>
              <w:t>02.11.2021</w:t>
            </w:r>
          </w:p>
        </w:tc>
        <w:tc>
          <w:tcPr>
            <w:tcW w:w="1246" w:type="dxa"/>
            <w:shd w:val="clear" w:color="auto" w:fill="auto"/>
          </w:tcPr>
          <w:p w14:paraId="3CF1B095" w14:textId="0CA21605" w:rsidR="007C041C" w:rsidRPr="00C26B21" w:rsidRDefault="00E66134" w:rsidP="00CD0030">
            <w:r>
              <w:t>Line Ruden</w:t>
            </w:r>
          </w:p>
        </w:tc>
        <w:tc>
          <w:tcPr>
            <w:tcW w:w="1244" w:type="dxa"/>
            <w:shd w:val="clear" w:color="auto" w:fill="auto"/>
          </w:tcPr>
          <w:p w14:paraId="1F100BEA" w14:textId="3293634C" w:rsidR="007C041C" w:rsidRPr="00C26B21" w:rsidRDefault="007C041C" w:rsidP="00CD0030">
            <w:proofErr w:type="spellStart"/>
            <w:r>
              <w:t>meklo</w:t>
            </w:r>
            <w:proofErr w:type="spellEnd"/>
          </w:p>
        </w:tc>
        <w:tc>
          <w:tcPr>
            <w:tcW w:w="5193" w:type="dxa"/>
            <w:shd w:val="clear" w:color="auto" w:fill="auto"/>
          </w:tcPr>
          <w:p w14:paraId="45A5C3EF" w14:textId="751BA6B4" w:rsidR="007C041C" w:rsidRPr="00C26B21" w:rsidRDefault="007C041C" w:rsidP="00CD0030">
            <w:r>
              <w:t xml:space="preserve">Dokumentet er omstrukturert og bygd opp slik at bruker kan identifisere seksjon, produksjonsform og </w:t>
            </w:r>
            <w:r w:rsidR="00E66134">
              <w:t>«</w:t>
            </w:r>
            <w:r>
              <w:t>produ</w:t>
            </w:r>
            <w:r w:rsidR="00E66134">
              <w:t>k</w:t>
            </w:r>
            <w:r>
              <w:t>ttype ut</w:t>
            </w:r>
            <w:r w:rsidR="00E66134">
              <w:t>»</w:t>
            </w:r>
            <w:r>
              <w:t xml:space="preserve"> og dermed fylle ut skjemaet i skjematjenesten korrekt. </w:t>
            </w:r>
          </w:p>
        </w:tc>
      </w:tr>
      <w:tr w:rsidR="00BF1F9C" w:rsidRPr="008B4577" w14:paraId="3B77B896" w14:textId="77777777" w:rsidTr="007C041C">
        <w:tc>
          <w:tcPr>
            <w:tcW w:w="827" w:type="dxa"/>
            <w:shd w:val="clear" w:color="auto" w:fill="auto"/>
          </w:tcPr>
          <w:p w14:paraId="3401532F" w14:textId="77777777" w:rsidR="00BF1F9C" w:rsidRPr="00C26B21" w:rsidRDefault="00BF1F9C" w:rsidP="00804B27"/>
        </w:tc>
        <w:tc>
          <w:tcPr>
            <w:tcW w:w="1318" w:type="dxa"/>
            <w:shd w:val="clear" w:color="auto" w:fill="auto"/>
          </w:tcPr>
          <w:p w14:paraId="31E105FF" w14:textId="53EBBEB6" w:rsidR="00BF1F9C" w:rsidRPr="00C26B21" w:rsidRDefault="008B4577" w:rsidP="00804B27">
            <w:r>
              <w:t>25.01.2023</w:t>
            </w:r>
          </w:p>
        </w:tc>
        <w:tc>
          <w:tcPr>
            <w:tcW w:w="1246" w:type="dxa"/>
            <w:shd w:val="clear" w:color="auto" w:fill="auto"/>
          </w:tcPr>
          <w:p w14:paraId="20AFCBE6" w14:textId="77777777" w:rsidR="00BF1F9C" w:rsidRPr="00C26B21" w:rsidRDefault="00BF1F9C" w:rsidP="00804B27"/>
        </w:tc>
        <w:tc>
          <w:tcPr>
            <w:tcW w:w="1244" w:type="dxa"/>
            <w:shd w:val="clear" w:color="auto" w:fill="auto"/>
          </w:tcPr>
          <w:p w14:paraId="132DFC3E" w14:textId="77777777" w:rsidR="00BF1F9C" w:rsidRPr="00C26B21" w:rsidRDefault="00BF1F9C" w:rsidP="00804B27"/>
        </w:tc>
        <w:tc>
          <w:tcPr>
            <w:tcW w:w="5193" w:type="dxa"/>
            <w:shd w:val="clear" w:color="auto" w:fill="auto"/>
          </w:tcPr>
          <w:p w14:paraId="66328726" w14:textId="0C428CE6" w:rsidR="00BF1F9C" w:rsidRPr="008B4577" w:rsidRDefault="008B4577" w:rsidP="00804B27">
            <w:pPr>
              <w:rPr>
                <w:rFonts w:cs="Arial"/>
                <w:lang w:val="nn-NO"/>
              </w:rPr>
            </w:pPr>
            <w:r w:rsidRPr="008B4577">
              <w:rPr>
                <w:rFonts w:cs="Arial"/>
                <w:lang w:val="nn-NO"/>
              </w:rPr>
              <w:t xml:space="preserve">Dokumentet er oppdatert med </w:t>
            </w:r>
            <w:r w:rsidR="00662980">
              <w:rPr>
                <w:rFonts w:cs="Arial"/>
                <w:lang w:val="nn-NO"/>
              </w:rPr>
              <w:t xml:space="preserve">informasjon om seksjon IV </w:t>
            </w:r>
            <w:r w:rsidR="00030F64">
              <w:rPr>
                <w:rFonts w:cs="Arial"/>
                <w:lang w:val="nn-NO"/>
              </w:rPr>
              <w:t>( produksjonsform (OTHER)</w:t>
            </w:r>
            <w:r w:rsidR="008C27C3">
              <w:rPr>
                <w:rFonts w:cs="Arial"/>
                <w:lang w:val="nn-NO"/>
              </w:rPr>
              <w:t xml:space="preserve"> </w:t>
            </w:r>
            <w:r w:rsidR="00662980">
              <w:rPr>
                <w:rFonts w:cs="Arial"/>
                <w:lang w:val="nn-NO"/>
              </w:rPr>
              <w:t>og seksjon XIII</w:t>
            </w:r>
            <w:r>
              <w:rPr>
                <w:rFonts w:cs="Arial"/>
                <w:lang w:val="nn-NO"/>
              </w:rPr>
              <w:t xml:space="preserve"> </w:t>
            </w:r>
            <w:r w:rsidR="00030F64">
              <w:rPr>
                <w:rFonts w:cs="Arial"/>
                <w:lang w:val="nn-NO"/>
              </w:rPr>
              <w:t>(produksjonsform STORP)</w:t>
            </w:r>
            <w:r w:rsidR="008C27C3">
              <w:rPr>
                <w:rFonts w:cs="Arial"/>
                <w:lang w:val="nn-NO"/>
              </w:rPr>
              <w:t>.</w:t>
            </w:r>
          </w:p>
        </w:tc>
      </w:tr>
      <w:tr w:rsidR="006A02EB" w:rsidRPr="00C26B21" w14:paraId="41A5119A" w14:textId="77777777" w:rsidTr="007C041C">
        <w:tc>
          <w:tcPr>
            <w:tcW w:w="827" w:type="dxa"/>
            <w:shd w:val="clear" w:color="auto" w:fill="auto"/>
          </w:tcPr>
          <w:p w14:paraId="6126A5AF" w14:textId="77777777" w:rsidR="006A02EB" w:rsidRPr="008B4577" w:rsidRDefault="006A02EB" w:rsidP="00804B27">
            <w:pPr>
              <w:rPr>
                <w:lang w:val="nn-NO"/>
              </w:rPr>
            </w:pPr>
          </w:p>
        </w:tc>
        <w:tc>
          <w:tcPr>
            <w:tcW w:w="1318" w:type="dxa"/>
            <w:shd w:val="clear" w:color="auto" w:fill="auto"/>
          </w:tcPr>
          <w:p w14:paraId="22AF0AC9" w14:textId="77777777" w:rsidR="006A02EB" w:rsidRPr="008B4577" w:rsidRDefault="006A02EB" w:rsidP="00804B27">
            <w:pPr>
              <w:rPr>
                <w:lang w:val="nn-NO"/>
              </w:rPr>
            </w:pPr>
          </w:p>
        </w:tc>
        <w:tc>
          <w:tcPr>
            <w:tcW w:w="1246" w:type="dxa"/>
            <w:shd w:val="clear" w:color="auto" w:fill="auto"/>
          </w:tcPr>
          <w:p w14:paraId="303D7D30" w14:textId="77777777" w:rsidR="006A02EB" w:rsidRPr="008B4577" w:rsidRDefault="006A02EB" w:rsidP="00804B27">
            <w:pPr>
              <w:rPr>
                <w:lang w:val="nn-NO"/>
              </w:rPr>
            </w:pPr>
          </w:p>
        </w:tc>
        <w:tc>
          <w:tcPr>
            <w:tcW w:w="1244" w:type="dxa"/>
            <w:shd w:val="clear" w:color="auto" w:fill="auto"/>
          </w:tcPr>
          <w:p w14:paraId="41F86ECF" w14:textId="77777777" w:rsidR="006A02EB" w:rsidRPr="008B4577" w:rsidRDefault="006A02EB" w:rsidP="00804B27">
            <w:pPr>
              <w:rPr>
                <w:lang w:val="nn-NO"/>
              </w:rPr>
            </w:pPr>
          </w:p>
        </w:tc>
        <w:tc>
          <w:tcPr>
            <w:tcW w:w="5193" w:type="dxa"/>
            <w:shd w:val="clear" w:color="auto" w:fill="auto"/>
          </w:tcPr>
          <w:p w14:paraId="72BFC2E7" w14:textId="3456D1D6" w:rsidR="006A02EB" w:rsidRPr="00C26B21" w:rsidRDefault="008B4577" w:rsidP="00804B27">
            <w:r w:rsidRPr="00C26B21">
              <w:t>&lt;</w:t>
            </w:r>
            <w:r w:rsidRPr="00C26B21">
              <w:rPr>
                <w:rFonts w:cs="Arial"/>
              </w:rPr>
              <w:t>Viktigste endringer i forhold til forrige utgave samt begrunnelse&gt;</w:t>
            </w:r>
          </w:p>
        </w:tc>
      </w:tr>
    </w:tbl>
    <w:p w14:paraId="7AF12F06" w14:textId="77777777" w:rsidR="00BF1F9C" w:rsidRPr="00C26B21" w:rsidRDefault="00BF1F9C" w:rsidP="005D5FBE"/>
    <w:sectPr w:rsidR="00BF1F9C" w:rsidRPr="00C26B21" w:rsidSect="00D55FB9"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B5C9D" w14:textId="77777777" w:rsidR="00637538" w:rsidRDefault="00637538" w:rsidP="00FA3FF2">
      <w:r>
        <w:separator/>
      </w:r>
    </w:p>
  </w:endnote>
  <w:endnote w:type="continuationSeparator" w:id="0">
    <w:p w14:paraId="0783334C" w14:textId="77777777" w:rsidR="00637538" w:rsidRDefault="00637538" w:rsidP="00FA3FF2">
      <w:r>
        <w:continuationSeparator/>
      </w:r>
    </w:p>
  </w:endnote>
  <w:endnote w:type="continuationNotice" w:id="1">
    <w:p w14:paraId="581DAA0E" w14:textId="77777777" w:rsidR="00637538" w:rsidRDefault="006375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1405347"/>
      <w:docPartObj>
        <w:docPartGallery w:val="Page Numbers (Bottom of Page)"/>
        <w:docPartUnique/>
      </w:docPartObj>
    </w:sdtPr>
    <w:sdtContent>
      <w:p w14:paraId="25617D96" w14:textId="3856CA7B" w:rsidR="0014168A" w:rsidRDefault="0014168A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0B2334" w14:textId="77777777" w:rsidR="002D0825" w:rsidRDefault="002D082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BA5A4" w14:textId="77777777" w:rsidR="00804B27" w:rsidRDefault="00804B27">
    <w:pPr>
      <w:pStyle w:val="Bunntekst"/>
    </w:pPr>
  </w:p>
  <w:p w14:paraId="15DE74F9" w14:textId="77777777" w:rsidR="00804B27" w:rsidRDefault="00804B2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605E6" w14:textId="77777777" w:rsidR="00637538" w:rsidRDefault="00637538" w:rsidP="00FA3FF2">
      <w:r>
        <w:separator/>
      </w:r>
    </w:p>
  </w:footnote>
  <w:footnote w:type="continuationSeparator" w:id="0">
    <w:p w14:paraId="244FC890" w14:textId="77777777" w:rsidR="00637538" w:rsidRDefault="00637538" w:rsidP="00FA3FF2">
      <w:r>
        <w:continuationSeparator/>
      </w:r>
    </w:p>
  </w:footnote>
  <w:footnote w:type="continuationNotice" w:id="1">
    <w:p w14:paraId="3057D454" w14:textId="77777777" w:rsidR="00637538" w:rsidRDefault="00637538"/>
  </w:footnote>
  <w:footnote w:id="2">
    <w:p w14:paraId="5E012252" w14:textId="058FF88A" w:rsidR="007C041C" w:rsidRDefault="007C041C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>
        <w:rPr>
          <w:rFonts w:cs="Arial"/>
        </w:rPr>
        <w:t>Jf. forordn. 1069/2009 art. 8-10.</w:t>
      </w:r>
    </w:p>
  </w:footnote>
  <w:footnote w:id="3">
    <w:p w14:paraId="56589C99" w14:textId="77777777" w:rsidR="000839FB" w:rsidRDefault="000839FB" w:rsidP="000839FB">
      <w:pPr>
        <w:pStyle w:val="Fotnotetekst"/>
      </w:pPr>
      <w:r w:rsidRPr="00766002">
        <w:rPr>
          <w:vertAlign w:val="superscript"/>
        </w:rPr>
        <w:t>1</w:t>
      </w:r>
      <w:r w:rsidRPr="005B1380">
        <w:t xml:space="preserve">«animalske biprodukter» hele kropper eller deler av dyr, produkter av animalsk opprinnelse eller andre produkter fra dyr, som ikke er beregnet på konsum, herunder </w:t>
      </w:r>
      <w:proofErr w:type="spellStart"/>
      <w:r w:rsidRPr="005B1380">
        <w:t>oocytter</w:t>
      </w:r>
      <w:proofErr w:type="spellEnd"/>
      <w:r w:rsidRPr="005B1380">
        <w:t>, embryoer og sæd</w:t>
      </w:r>
      <w:r>
        <w:t>.</w:t>
      </w:r>
    </w:p>
    <w:p w14:paraId="207C7E96" w14:textId="77777777" w:rsidR="000839FB" w:rsidRPr="006B0F53" w:rsidRDefault="000839FB" w:rsidP="000839FB">
      <w:pPr>
        <w:pStyle w:val="Fotnotetekst"/>
      </w:pPr>
    </w:p>
  </w:footnote>
  <w:footnote w:id="4">
    <w:p w14:paraId="631114A3" w14:textId="77777777" w:rsidR="000839FB" w:rsidRDefault="000839FB" w:rsidP="000839FB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6667A6">
        <w:t>«avledede produkter» produkter som er framstilt ved en eller flere behandlinger, omdanninger eller trinn i bearbeidingen av animalske biprodukter,</w:t>
      </w:r>
    </w:p>
  </w:footnote>
  <w:footnote w:id="5">
    <w:p w14:paraId="21518A62" w14:textId="24A03273" w:rsidR="000839FB" w:rsidRDefault="000839FB" w:rsidP="000839FB">
      <w:pPr>
        <w:pStyle w:val="Fotnotetekst"/>
      </w:pPr>
      <w:r>
        <w:rPr>
          <w:rStyle w:val="Fotnotereferanse"/>
        </w:rPr>
        <w:footnoteRef/>
      </w:r>
      <w:r>
        <w:t xml:space="preserve"> Avklart av Statsforvalteren i </w:t>
      </w:r>
      <w:proofErr w:type="spellStart"/>
      <w:r>
        <w:t>Vestland</w:t>
      </w:r>
      <w:proofErr w:type="spellEnd"/>
      <w:r w:rsidR="007C041C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88A2E" w14:textId="6FADDBE7" w:rsidR="00804B27" w:rsidRDefault="00804B27"/>
  <w:tbl>
    <w:tblPr>
      <w:tblStyle w:val="Tabellrutenett"/>
      <w:tblW w:w="918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2093"/>
      <w:gridCol w:w="4961"/>
      <w:gridCol w:w="2126"/>
    </w:tblGrid>
    <w:tr w:rsidR="00804B27" w:rsidRPr="00C77B56" w14:paraId="56837C3B" w14:textId="77777777" w:rsidTr="00804B27">
      <w:trPr>
        <w:trHeight w:val="217"/>
      </w:trPr>
      <w:tc>
        <w:tcPr>
          <w:tcW w:w="2093" w:type="dxa"/>
        </w:tcPr>
        <w:p w14:paraId="0659CBB9" w14:textId="77777777" w:rsidR="00804B27" w:rsidRPr="00B36646" w:rsidRDefault="00804B27" w:rsidP="00804B27">
          <w:pPr>
            <w:pStyle w:val="Topptekst"/>
            <w:jc w:val="center"/>
            <w:rPr>
              <w:rFonts w:cs="Arial"/>
              <w:b/>
              <w:color w:val="FF0000"/>
              <w:szCs w:val="20"/>
            </w:rPr>
          </w:pPr>
          <w:r w:rsidRPr="00B36646">
            <w:rPr>
              <w:rFonts w:cs="Arial"/>
              <w:b/>
              <w:color w:val="FF0000"/>
              <w:szCs w:val="20"/>
            </w:rPr>
            <w:t>Styrende dokument</w:t>
          </w:r>
        </w:p>
      </w:tc>
      <w:tc>
        <w:tcPr>
          <w:tcW w:w="4961" w:type="dxa"/>
          <w:vMerge w:val="restart"/>
        </w:tcPr>
        <w:p w14:paraId="3DE936D9" w14:textId="77777777" w:rsidR="00804B27" w:rsidRDefault="00804B27" w:rsidP="00804B27">
          <w:pPr>
            <w:pStyle w:val="Topptekst"/>
            <w:jc w:val="center"/>
            <w:rPr>
              <w:rFonts w:cs="Arial"/>
              <w:b/>
              <w:color w:val="FF0000"/>
              <w:szCs w:val="20"/>
            </w:rPr>
          </w:pPr>
          <w:r w:rsidRPr="00AF1DC3">
            <w:rPr>
              <w:rFonts w:cs="Arial"/>
              <w:b/>
              <w:color w:val="FF0000"/>
              <w:szCs w:val="20"/>
            </w:rPr>
            <w:t>Prosess:</w:t>
          </w:r>
        </w:p>
        <w:sdt>
          <w:sdtPr>
            <w:rPr>
              <w:rFonts w:cs="Arial"/>
              <w:b/>
              <w:color w:val="FF0000"/>
              <w:szCs w:val="20"/>
            </w:rPr>
            <w:alias w:val="HovedprosessTekst"/>
            <w:id w:val="-1624680421"/>
            <w:placeholder>
              <w:docPart w:val="D84B9CE0C23347559B640D4DB66DF9B4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c11f8952-8752-4d7b-8b35-ade39a4c228c' " w:xpath="/ns0:properties[1]/documentManagement[1]/ns3:HovedprosessTekst[1]" w:storeItemID="{2ED8814D-6422-42DB-B22F-ACA9DABF87C9}"/>
            <w:text/>
          </w:sdtPr>
          <w:sdtEndPr/>
          <w:sdtContent>
            <w:p w14:paraId="36E9F6FA" w14:textId="426D9A11" w:rsidR="00804B27" w:rsidRPr="00AF1DC3" w:rsidRDefault="0072672A" w:rsidP="00804B27">
              <w:pPr>
                <w:pStyle w:val="Topptekst"/>
                <w:jc w:val="center"/>
                <w:rPr>
                  <w:rFonts w:cs="Arial"/>
                  <w:b/>
                  <w:color w:val="FF0000"/>
                  <w:szCs w:val="20"/>
                </w:rPr>
              </w:pPr>
              <w:r>
                <w:rPr>
                  <w:rFonts w:cs="Arial"/>
                  <w:b/>
                  <w:color w:val="FF0000"/>
                  <w:szCs w:val="20"/>
                </w:rPr>
                <w:t>Føre tilsyn</w:t>
              </w:r>
            </w:p>
          </w:sdtContent>
        </w:sdt>
      </w:tc>
      <w:tc>
        <w:tcPr>
          <w:tcW w:w="2126" w:type="dxa"/>
        </w:tcPr>
        <w:sdt>
          <w:sdtPr>
            <w:rPr>
              <w:rFonts w:cs="Arial"/>
              <w:b/>
              <w:color w:val="FF0000"/>
            </w:rPr>
            <w:alias w:val="Document type"/>
            <w:tag w:val="DocType"/>
            <w:id w:val="1679997988"/>
            <w:placeholder>
              <w:docPart w:val="F55ABBEB61284D27A26209ADE113BD4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c11f8952-8752-4d7b-8b35-ade39a4c228c' " w:xpath="/ns0:properties[1]/documentManagement[1]/ns3:DocType[1]" w:storeItemID="{2ED8814D-6422-42DB-B22F-ACA9DABF87C9}"/>
            <w:dropDownList>
              <w:listItem w:value="[Document type]"/>
            </w:dropDownList>
          </w:sdtPr>
          <w:sdtEndPr/>
          <w:sdtContent>
            <w:p w14:paraId="48B4ADFC" w14:textId="77777777" w:rsidR="00804B27" w:rsidRPr="00C77B56" w:rsidRDefault="00637538" w:rsidP="00804B27">
              <w:pPr>
                <w:pStyle w:val="Topptekst"/>
                <w:jc w:val="center"/>
                <w:rPr>
                  <w:rFonts w:cs="Arial"/>
                  <w:b/>
                  <w:color w:val="FF0000"/>
                </w:rPr>
              </w:pPr>
              <w:r>
                <w:rPr>
                  <w:rFonts w:cs="Arial"/>
                  <w:b/>
                  <w:color w:val="FF0000"/>
                </w:rPr>
                <w:t>Oversikt</w:t>
              </w:r>
            </w:p>
          </w:sdtContent>
        </w:sdt>
      </w:tc>
    </w:tr>
    <w:tr w:rsidR="00804B27" w:rsidRPr="00E134FD" w14:paraId="2973A570" w14:textId="77777777" w:rsidTr="00804B27">
      <w:trPr>
        <w:trHeight w:val="485"/>
      </w:trPr>
      <w:tc>
        <w:tcPr>
          <w:tcW w:w="2093" w:type="dxa"/>
          <w:tcBorders>
            <w:bottom w:val="single" w:sz="4" w:space="0" w:color="A6A6A6" w:themeColor="background1" w:themeShade="A6"/>
          </w:tcBorders>
        </w:tcPr>
        <w:p w14:paraId="0D41BB8D" w14:textId="77777777" w:rsidR="00804B27" w:rsidRPr="00B36646" w:rsidRDefault="00804B27" w:rsidP="00804B27">
          <w:pPr>
            <w:pStyle w:val="Topptekst"/>
            <w:jc w:val="center"/>
            <w:rPr>
              <w:rFonts w:cs="Arial"/>
              <w:color w:val="808080" w:themeColor="background1" w:themeShade="80"/>
              <w:szCs w:val="20"/>
            </w:rPr>
          </w:pPr>
          <w:r w:rsidRPr="00B36646">
            <w:rPr>
              <w:rFonts w:cs="Arial"/>
              <w:color w:val="808080" w:themeColor="background1" w:themeShade="80"/>
              <w:szCs w:val="20"/>
            </w:rPr>
            <w:t>Utarbeidet av:</w:t>
          </w:r>
        </w:p>
        <w:p w14:paraId="2DC4DB14" w14:textId="36D7CACA" w:rsidR="00804B27" w:rsidRPr="00B36646" w:rsidRDefault="008C27C3" w:rsidP="00112619">
          <w:pPr>
            <w:pStyle w:val="Topptekst"/>
            <w:jc w:val="center"/>
            <w:rPr>
              <w:rFonts w:cs="Arial"/>
              <w:color w:val="808080" w:themeColor="background1" w:themeShade="80"/>
              <w:szCs w:val="20"/>
            </w:rPr>
          </w:pPr>
          <w:sdt>
            <w:sdtPr>
              <w:rPr>
                <w:rFonts w:cs="Arial"/>
                <w:color w:val="808080" w:themeColor="background1" w:themeShade="80"/>
                <w:szCs w:val="20"/>
              </w:rPr>
              <w:alias w:val="Author (initials)"/>
              <w:tag w:val="AuthorInitials"/>
              <w:id w:val="411592425"/>
              <w:placeholder>
                <w:docPart w:val="FE1078FFD68546B3BDC8D1C907517CAB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c11f8952-8752-4d7b-8b35-ade39a4c228c' " w:xpath="/ns0:properties[1]/documentManagement[1]/ns3:AuthorInitials[1]" w:storeItemID="{2ED8814D-6422-42DB-B22F-ACA9DABF87C9}"/>
              <w:text/>
            </w:sdtPr>
            <w:sdtEndPr/>
            <w:sdtContent>
              <w:proofErr w:type="spellStart"/>
              <w:r w:rsidR="00F8427C">
                <w:rPr>
                  <w:rFonts w:cs="Arial"/>
                  <w:color w:val="808080" w:themeColor="background1" w:themeShade="80"/>
                  <w:szCs w:val="20"/>
                </w:rPr>
                <w:t>meklo</w:t>
              </w:r>
              <w:proofErr w:type="spellEnd"/>
            </w:sdtContent>
          </w:sdt>
        </w:p>
      </w:tc>
      <w:tc>
        <w:tcPr>
          <w:tcW w:w="4961" w:type="dxa"/>
          <w:vMerge/>
        </w:tcPr>
        <w:p w14:paraId="74155359" w14:textId="77777777" w:rsidR="00804B27" w:rsidRPr="002B04C5" w:rsidRDefault="00804B27" w:rsidP="00804B27">
          <w:pPr>
            <w:pStyle w:val="Topptekst"/>
            <w:rPr>
              <w:rFonts w:cs="Arial"/>
              <w:color w:val="808080" w:themeColor="background1" w:themeShade="80"/>
            </w:rPr>
          </w:pPr>
        </w:p>
      </w:tc>
      <w:tc>
        <w:tcPr>
          <w:tcW w:w="2126" w:type="dxa"/>
          <w:tcBorders>
            <w:bottom w:val="single" w:sz="4" w:space="0" w:color="A6A6A6" w:themeColor="background1" w:themeShade="A6"/>
          </w:tcBorders>
        </w:tcPr>
        <w:p w14:paraId="712B694D" w14:textId="2382657A" w:rsidR="00804B27" w:rsidRPr="00AF1DC3" w:rsidRDefault="00804B27" w:rsidP="00804B27">
          <w:pPr>
            <w:pStyle w:val="Topptekst"/>
            <w:jc w:val="center"/>
            <w:rPr>
              <w:rFonts w:cs="Arial"/>
              <w:color w:val="808080" w:themeColor="background1" w:themeShade="80"/>
              <w:szCs w:val="20"/>
            </w:rPr>
          </w:pPr>
          <w:r>
            <w:rPr>
              <w:rFonts w:cs="Arial"/>
              <w:color w:val="808080" w:themeColor="background1" w:themeShade="80"/>
              <w:szCs w:val="20"/>
            </w:rPr>
            <w:t>Utgave</w:t>
          </w:r>
          <w:r w:rsidRPr="00AF1DC3">
            <w:rPr>
              <w:rFonts w:cs="Arial"/>
              <w:color w:val="808080" w:themeColor="background1" w:themeShade="80"/>
              <w:szCs w:val="20"/>
            </w:rPr>
            <w:t xml:space="preserve">: </w:t>
          </w:r>
          <w:sdt>
            <w:sdtPr>
              <w:rPr>
                <w:rFonts w:cs="Arial"/>
                <w:color w:val="808080" w:themeColor="background1" w:themeShade="80"/>
                <w:szCs w:val="20"/>
              </w:rPr>
              <w:alias w:val="Published version"/>
              <w:tag w:val="PublishedVersion"/>
              <w:id w:val="1394384559"/>
              <w:placeholder>
                <w:docPart w:val="294F5CFBC62F4918ABB256DD210FE383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c11f8952-8752-4d7b-8b35-ade39a4c228c' " w:xpath="/ns0:properties[1]/documentManagement[1]/ns3:PublishedVersion[1]" w:storeItemID="{2ED8814D-6422-42DB-B22F-ACA9DABF87C9}"/>
              <w:text/>
            </w:sdtPr>
            <w:sdtEndPr/>
            <w:sdtContent>
              <w:r w:rsidR="00603C03">
                <w:rPr>
                  <w:rFonts w:cs="Arial"/>
                  <w:color w:val="808080" w:themeColor="background1" w:themeShade="80"/>
                  <w:szCs w:val="20"/>
                </w:rPr>
                <w:t>1</w:t>
              </w:r>
            </w:sdtContent>
          </w:sdt>
        </w:p>
      </w:tc>
    </w:tr>
    <w:tr w:rsidR="00804B27" w:rsidRPr="00E134FD" w14:paraId="72630B32" w14:textId="77777777" w:rsidTr="00804B27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352"/>
      </w:trPr>
      <w:tc>
        <w:tcPr>
          <w:tcW w:w="2093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14:paraId="549E73E8" w14:textId="77777777" w:rsidR="00804B27" w:rsidRPr="00B36646" w:rsidRDefault="005115DE" w:rsidP="00804B27">
          <w:pPr>
            <w:pStyle w:val="Topptekst"/>
            <w:jc w:val="center"/>
            <w:rPr>
              <w:rFonts w:cs="Arial"/>
              <w:color w:val="808080" w:themeColor="background1" w:themeShade="80"/>
              <w:szCs w:val="20"/>
            </w:rPr>
          </w:pPr>
          <w:r>
            <w:rPr>
              <w:rFonts w:cs="Arial"/>
              <w:color w:val="808080" w:themeColor="background1" w:themeShade="80"/>
              <w:szCs w:val="20"/>
            </w:rPr>
            <w:t>Sist endret</w:t>
          </w:r>
          <w:r w:rsidR="00804B27" w:rsidRPr="00B36646">
            <w:rPr>
              <w:rFonts w:cs="Arial"/>
              <w:color w:val="808080" w:themeColor="background1" w:themeShade="80"/>
              <w:szCs w:val="20"/>
            </w:rPr>
            <w:t>:</w:t>
          </w:r>
        </w:p>
        <w:p w14:paraId="5DD16A4A" w14:textId="215B8FA5" w:rsidR="00804B27" w:rsidRPr="00B36646" w:rsidRDefault="008C27C3" w:rsidP="00C86CBF">
          <w:pPr>
            <w:pStyle w:val="Topptekst"/>
            <w:jc w:val="center"/>
            <w:rPr>
              <w:rFonts w:cs="Arial"/>
              <w:color w:val="808080" w:themeColor="background1" w:themeShade="80"/>
              <w:szCs w:val="20"/>
            </w:rPr>
          </w:pPr>
          <w:sdt>
            <w:sdtPr>
              <w:rPr>
                <w:rFonts w:cs="Arial"/>
                <w:color w:val="808080" w:themeColor="background1" w:themeShade="80"/>
                <w:szCs w:val="20"/>
              </w:rPr>
              <w:alias w:val="Godkjent (dato)"/>
              <w:id w:val="7191446"/>
              <w:placeholder>
                <w:docPart w:val="6B32696F0E8745169A04CADA8F7E7D6A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c11f8952-8752-4d7b-8b35-ade39a4c228c' " w:xpath="/ns0:properties[1]/documentManagement[1]/ns3:ApprovedDate[1]" w:storeItemID="{2ED8814D-6422-42DB-B22F-ACA9DABF87C9}"/>
              <w:date w:fullDate="2023-01-25T00:00:00Z"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r w:rsidR="002D0825">
                <w:rPr>
                  <w:rFonts w:cs="Arial"/>
                  <w:color w:val="808080" w:themeColor="background1" w:themeShade="80"/>
                  <w:szCs w:val="20"/>
                </w:rPr>
                <w:t>25.01.2023</w:t>
              </w:r>
            </w:sdtContent>
          </w:sdt>
          <w:r w:rsidR="00804B27" w:rsidRPr="00B36646">
            <w:rPr>
              <w:rFonts w:cs="Arial"/>
              <w:color w:val="808080" w:themeColor="background1" w:themeShade="80"/>
              <w:szCs w:val="20"/>
            </w:rPr>
            <w:br/>
          </w:r>
        </w:p>
      </w:tc>
      <w:tc>
        <w:tcPr>
          <w:tcW w:w="4961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14:paraId="45E77F03" w14:textId="31731085" w:rsidR="00804B27" w:rsidRPr="002B04C5" w:rsidRDefault="00804B27" w:rsidP="005935C7">
          <w:pPr>
            <w:pStyle w:val="Topptekst"/>
            <w:tabs>
              <w:tab w:val="left" w:pos="2798"/>
            </w:tabs>
            <w:jc w:val="center"/>
            <w:rPr>
              <w:rFonts w:cs="Arial"/>
              <w:color w:val="808080" w:themeColor="background1" w:themeShade="80"/>
            </w:rPr>
          </w:pPr>
          <w:r w:rsidRPr="00A07141">
            <w:rPr>
              <w:rFonts w:cs="Arial"/>
              <w:color w:val="808080" w:themeColor="background1" w:themeShade="80"/>
              <w:szCs w:val="20"/>
            </w:rPr>
            <w:t>Prosesseier</w:t>
          </w:r>
          <w:r w:rsidRPr="00AF1DC3">
            <w:rPr>
              <w:rFonts w:cs="Arial"/>
              <w:color w:val="808080" w:themeColor="background1" w:themeShade="80"/>
            </w:rPr>
            <w:t>:</w:t>
          </w:r>
          <w:r w:rsidR="00702744">
            <w:t xml:space="preserve"> </w:t>
          </w:r>
          <w:r w:rsidR="00702744" w:rsidRPr="00702744">
            <w:rPr>
              <w:rFonts w:cs="Arial"/>
              <w:color w:val="808080" w:themeColor="background1" w:themeShade="80"/>
            </w:rPr>
            <w:t>IERNE</w:t>
          </w:r>
        </w:p>
      </w:tc>
      <w:tc>
        <w:tcPr>
          <w:tcW w:w="2126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14:paraId="5D005FAB" w14:textId="77777777" w:rsidR="00804B27" w:rsidRPr="002B04C5" w:rsidRDefault="00804B27" w:rsidP="00804B27">
          <w:pPr>
            <w:pStyle w:val="Topptekst"/>
            <w:jc w:val="center"/>
            <w:rPr>
              <w:rFonts w:cs="Arial"/>
              <w:color w:val="808080" w:themeColor="background1" w:themeShade="80"/>
            </w:rPr>
          </w:pPr>
          <w:proofErr w:type="spellStart"/>
          <w:r>
            <w:rPr>
              <w:rFonts w:cs="Arial"/>
              <w:color w:val="808080" w:themeColor="background1" w:themeShade="80"/>
              <w:szCs w:val="20"/>
            </w:rPr>
            <w:t>ePhorte</w:t>
          </w:r>
          <w:proofErr w:type="spellEnd"/>
          <w:r>
            <w:rPr>
              <w:rFonts w:cs="Arial"/>
              <w:color w:val="808080" w:themeColor="background1" w:themeShade="80"/>
              <w:szCs w:val="20"/>
            </w:rPr>
            <w:t xml:space="preserve"> </w:t>
          </w:r>
          <w:proofErr w:type="spellStart"/>
          <w:r>
            <w:rPr>
              <w:rFonts w:cs="Arial"/>
              <w:color w:val="808080" w:themeColor="background1" w:themeShade="80"/>
              <w:szCs w:val="20"/>
            </w:rPr>
            <w:t>saksnr</w:t>
          </w:r>
          <w:proofErr w:type="spellEnd"/>
          <w:r w:rsidRPr="00AF1DC3">
            <w:rPr>
              <w:rFonts w:cs="Arial"/>
              <w:color w:val="808080" w:themeColor="background1" w:themeShade="80"/>
              <w:szCs w:val="20"/>
            </w:rPr>
            <w:t>:</w:t>
          </w:r>
          <w:r>
            <w:rPr>
              <w:rFonts w:cs="Arial"/>
              <w:color w:val="808080" w:themeColor="background1" w:themeShade="80"/>
              <w:szCs w:val="20"/>
            </w:rPr>
            <w:t xml:space="preserve"> </w:t>
          </w:r>
          <w:sdt>
            <w:sdtPr>
              <w:rPr>
                <w:rFonts w:cs="Arial"/>
                <w:color w:val="808080" w:themeColor="background1" w:themeShade="80"/>
                <w:szCs w:val="20"/>
              </w:rPr>
              <w:alias w:val="ePhorteID"/>
              <w:tag w:val="DocNr"/>
              <w:id w:val="1468704081"/>
              <w:placeholder>
                <w:docPart w:val="5131D94EE6F14CF995C61C9977988CF4"/>
              </w:placeholder>
              <w:showingPlcHdr/>
              <w:dataBinding w:prefixMappings="xmlns:ns0='http://schemas.microsoft.com/office/2006/metadata/properties' xmlns:ns1='http://www.w3.org/2001/XMLSchema-instance' xmlns:ns2='http://schemas.microsoft.com/office/infopath/2007/PartnerControls' xmlns:ns3='c11f8952-8752-4d7b-8b35-ade39a4c228c' " w:xpath="/ns0:properties[1]/documentManagement[1]/ns3:DocNr[1]" w:storeItemID="{2ED8814D-6422-42DB-B22F-ACA9DABF87C9}"/>
              <w:text/>
            </w:sdtPr>
            <w:sdtEndPr>
              <w:rPr>
                <w:szCs w:val="22"/>
              </w:rPr>
            </w:sdtEndPr>
            <w:sdtContent>
              <w:r w:rsidRPr="00AF1DC3">
                <w:rPr>
                  <w:color w:val="808080" w:themeColor="background1" w:themeShade="80"/>
                  <w:szCs w:val="20"/>
                </w:rPr>
                <w:t>[ePhorteID]</w:t>
              </w:r>
            </w:sdtContent>
          </w:sdt>
        </w:p>
      </w:tc>
    </w:tr>
  </w:tbl>
  <w:p w14:paraId="5CB16277" w14:textId="4B35F2BB" w:rsidR="00804B27" w:rsidRPr="00FA3FF2" w:rsidRDefault="00804B27" w:rsidP="00562BCB">
    <w:pPr>
      <w:pStyle w:val="Topptekst"/>
      <w:ind w:left="-1417"/>
      <w:rPr>
        <w:lang w:val="en-US"/>
      </w:rPr>
    </w:pPr>
    <w:r>
      <w:rPr>
        <w:b/>
        <w:noProof/>
        <w:color w:val="FF0000"/>
        <w:lang w:eastAsia="nb-NO"/>
      </w:rPr>
      <w:drawing>
        <wp:anchor distT="0" distB="0" distL="114300" distR="114300" simplePos="0" relativeHeight="251663360" behindDoc="0" locked="0" layoutInCell="1" allowOverlap="1" wp14:anchorId="3433F8B9" wp14:editId="7E8AAD9C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73645" cy="953770"/>
          <wp:effectExtent l="0" t="0" r="9525" b="0"/>
          <wp:wrapTopAndBottom/>
          <wp:docPr id="1" name="Bilde 1" descr="kjempest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kjempestor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64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1C1B5F40" w14:textId="77777777" w:rsidR="00804B27" w:rsidRDefault="00804B2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4C16"/>
    <w:multiLevelType w:val="hybridMultilevel"/>
    <w:tmpl w:val="51B88B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E37C4"/>
    <w:multiLevelType w:val="hybridMultilevel"/>
    <w:tmpl w:val="14CA0E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F1D6C"/>
    <w:multiLevelType w:val="hybridMultilevel"/>
    <w:tmpl w:val="62B4FD1E"/>
    <w:lvl w:ilvl="0" w:tplc="56AEC68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600822"/>
    <w:multiLevelType w:val="hybridMultilevel"/>
    <w:tmpl w:val="826C09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E1EDB"/>
    <w:multiLevelType w:val="hybridMultilevel"/>
    <w:tmpl w:val="D2F8F0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54287"/>
    <w:multiLevelType w:val="hybridMultilevel"/>
    <w:tmpl w:val="ED2C65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64458"/>
    <w:multiLevelType w:val="hybridMultilevel"/>
    <w:tmpl w:val="2D9654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3286B"/>
    <w:multiLevelType w:val="hybridMultilevel"/>
    <w:tmpl w:val="A3F430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17656C"/>
    <w:multiLevelType w:val="hybridMultilevel"/>
    <w:tmpl w:val="838AE1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CA720F"/>
    <w:multiLevelType w:val="hybridMultilevel"/>
    <w:tmpl w:val="BD12CC9E"/>
    <w:lvl w:ilvl="0" w:tplc="0414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 w15:restartNumberingAfterBreak="0">
    <w:nsid w:val="1B5F43A0"/>
    <w:multiLevelType w:val="hybridMultilevel"/>
    <w:tmpl w:val="321CAE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792C45"/>
    <w:multiLevelType w:val="hybridMultilevel"/>
    <w:tmpl w:val="F8CC51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396FF1"/>
    <w:multiLevelType w:val="hybridMultilevel"/>
    <w:tmpl w:val="C07014D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DD578A"/>
    <w:multiLevelType w:val="hybridMultilevel"/>
    <w:tmpl w:val="21E4988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40168BD"/>
    <w:multiLevelType w:val="hybridMultilevel"/>
    <w:tmpl w:val="B17EDAD6"/>
    <w:lvl w:ilvl="0" w:tplc="0414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5" w15:restartNumberingAfterBreak="0">
    <w:nsid w:val="2B05080F"/>
    <w:multiLevelType w:val="hybridMultilevel"/>
    <w:tmpl w:val="A56E13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527AF5"/>
    <w:multiLevelType w:val="hybridMultilevel"/>
    <w:tmpl w:val="CE4CCC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57D3C"/>
    <w:multiLevelType w:val="hybridMultilevel"/>
    <w:tmpl w:val="68B214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840FC"/>
    <w:multiLevelType w:val="hybridMultilevel"/>
    <w:tmpl w:val="AFE8FBD2"/>
    <w:lvl w:ilvl="0" w:tplc="83B2D2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5864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90A4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FCA4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1EAC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4678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0AB3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46D2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5C80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986D20"/>
    <w:multiLevelType w:val="hybridMultilevel"/>
    <w:tmpl w:val="5B5EA2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F7064"/>
    <w:multiLevelType w:val="hybridMultilevel"/>
    <w:tmpl w:val="4364B566"/>
    <w:lvl w:ilvl="0" w:tplc="0414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C2D4F52"/>
    <w:multiLevelType w:val="hybridMultilevel"/>
    <w:tmpl w:val="8B5CBB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CF6582"/>
    <w:multiLevelType w:val="hybridMultilevel"/>
    <w:tmpl w:val="D8C80D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4C3D25"/>
    <w:multiLevelType w:val="hybridMultilevel"/>
    <w:tmpl w:val="E822E8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B82387"/>
    <w:multiLevelType w:val="hybridMultilevel"/>
    <w:tmpl w:val="65D617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3E71BD"/>
    <w:multiLevelType w:val="hybridMultilevel"/>
    <w:tmpl w:val="50EA7C3A"/>
    <w:lvl w:ilvl="0" w:tplc="0414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 w15:restartNumberingAfterBreak="0">
    <w:nsid w:val="48DD06DC"/>
    <w:multiLevelType w:val="hybridMultilevel"/>
    <w:tmpl w:val="431ABF9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8E9491B"/>
    <w:multiLevelType w:val="hybridMultilevel"/>
    <w:tmpl w:val="A3E2B2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426851"/>
    <w:multiLevelType w:val="hybridMultilevel"/>
    <w:tmpl w:val="15E0B8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660162"/>
    <w:multiLevelType w:val="hybridMultilevel"/>
    <w:tmpl w:val="89C258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6B2BDF"/>
    <w:multiLevelType w:val="hybridMultilevel"/>
    <w:tmpl w:val="E87C8CE4"/>
    <w:lvl w:ilvl="0" w:tplc="0854DE7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1916CFD"/>
    <w:multiLevelType w:val="hybridMultilevel"/>
    <w:tmpl w:val="3EFE0B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C070F2"/>
    <w:multiLevelType w:val="hybridMultilevel"/>
    <w:tmpl w:val="9E34B9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79395F"/>
    <w:multiLevelType w:val="hybridMultilevel"/>
    <w:tmpl w:val="73E0B2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DC1FAF"/>
    <w:multiLevelType w:val="hybridMultilevel"/>
    <w:tmpl w:val="5784E3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6D10A4"/>
    <w:multiLevelType w:val="hybridMultilevel"/>
    <w:tmpl w:val="26A608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234DC5"/>
    <w:multiLevelType w:val="hybridMultilevel"/>
    <w:tmpl w:val="7C80C1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B7781E"/>
    <w:multiLevelType w:val="hybridMultilevel"/>
    <w:tmpl w:val="BE2426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757388"/>
    <w:multiLevelType w:val="hybridMultilevel"/>
    <w:tmpl w:val="62B057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E85258"/>
    <w:multiLevelType w:val="hybridMultilevel"/>
    <w:tmpl w:val="8B9A35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F02EEB"/>
    <w:multiLevelType w:val="hybridMultilevel"/>
    <w:tmpl w:val="6F4AFA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98616E"/>
    <w:multiLevelType w:val="hybridMultilevel"/>
    <w:tmpl w:val="271E23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BB26D7"/>
    <w:multiLevelType w:val="hybridMultilevel"/>
    <w:tmpl w:val="82FA2B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5E021E"/>
    <w:multiLevelType w:val="hybridMultilevel"/>
    <w:tmpl w:val="2EC4626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660131D"/>
    <w:multiLevelType w:val="hybridMultilevel"/>
    <w:tmpl w:val="C16A87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1D61FB"/>
    <w:multiLevelType w:val="hybridMultilevel"/>
    <w:tmpl w:val="CB4CD6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452F28"/>
    <w:multiLevelType w:val="hybridMultilevel"/>
    <w:tmpl w:val="EDF0A6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306873"/>
    <w:multiLevelType w:val="hybridMultilevel"/>
    <w:tmpl w:val="88A496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950891"/>
    <w:multiLevelType w:val="hybridMultilevel"/>
    <w:tmpl w:val="BCB601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8984131">
    <w:abstractNumId w:val="30"/>
  </w:num>
  <w:num w:numId="2" w16cid:durableId="1170605399">
    <w:abstractNumId w:val="26"/>
  </w:num>
  <w:num w:numId="3" w16cid:durableId="1753115630">
    <w:abstractNumId w:val="38"/>
  </w:num>
  <w:num w:numId="4" w16cid:durableId="251159231">
    <w:abstractNumId w:val="9"/>
  </w:num>
  <w:num w:numId="5" w16cid:durableId="392704133">
    <w:abstractNumId w:val="0"/>
  </w:num>
  <w:num w:numId="6" w16cid:durableId="1736781517">
    <w:abstractNumId w:val="32"/>
  </w:num>
  <w:num w:numId="7" w16cid:durableId="27872745">
    <w:abstractNumId w:val="20"/>
  </w:num>
  <w:num w:numId="8" w16cid:durableId="1170411851">
    <w:abstractNumId w:val="28"/>
  </w:num>
  <w:num w:numId="9" w16cid:durableId="628054732">
    <w:abstractNumId w:val="4"/>
  </w:num>
  <w:num w:numId="10" w16cid:durableId="438989557">
    <w:abstractNumId w:val="40"/>
  </w:num>
  <w:num w:numId="11" w16cid:durableId="1327367569">
    <w:abstractNumId w:val="25"/>
  </w:num>
  <w:num w:numId="12" w16cid:durableId="415981676">
    <w:abstractNumId w:val="43"/>
  </w:num>
  <w:num w:numId="13" w16cid:durableId="139807270">
    <w:abstractNumId w:val="12"/>
  </w:num>
  <w:num w:numId="14" w16cid:durableId="1233389556">
    <w:abstractNumId w:val="2"/>
  </w:num>
  <w:num w:numId="15" w16cid:durableId="1746099680">
    <w:abstractNumId w:val="46"/>
  </w:num>
  <w:num w:numId="16" w16cid:durableId="206526190">
    <w:abstractNumId w:val="18"/>
  </w:num>
  <w:num w:numId="17" w16cid:durableId="813641567">
    <w:abstractNumId w:val="34"/>
  </w:num>
  <w:num w:numId="18" w16cid:durableId="126509546">
    <w:abstractNumId w:val="3"/>
  </w:num>
  <w:num w:numId="19" w16cid:durableId="1935236851">
    <w:abstractNumId w:val="15"/>
  </w:num>
  <w:num w:numId="20" w16cid:durableId="1820997178">
    <w:abstractNumId w:val="37"/>
  </w:num>
  <w:num w:numId="21" w16cid:durableId="2085831739">
    <w:abstractNumId w:val="5"/>
  </w:num>
  <w:num w:numId="22" w16cid:durableId="592207264">
    <w:abstractNumId w:val="36"/>
  </w:num>
  <w:num w:numId="23" w16cid:durableId="283270110">
    <w:abstractNumId w:val="44"/>
  </w:num>
  <w:num w:numId="24" w16cid:durableId="126702765">
    <w:abstractNumId w:val="10"/>
  </w:num>
  <w:num w:numId="25" w16cid:durableId="2121684430">
    <w:abstractNumId w:val="11"/>
  </w:num>
  <w:num w:numId="26" w16cid:durableId="1992058309">
    <w:abstractNumId w:val="27"/>
  </w:num>
  <w:num w:numId="27" w16cid:durableId="526255956">
    <w:abstractNumId w:val="35"/>
  </w:num>
  <w:num w:numId="28" w16cid:durableId="1103260359">
    <w:abstractNumId w:val="8"/>
  </w:num>
  <w:num w:numId="29" w16cid:durableId="1287932245">
    <w:abstractNumId w:val="47"/>
  </w:num>
  <w:num w:numId="30" w16cid:durableId="1210190408">
    <w:abstractNumId w:val="21"/>
  </w:num>
  <w:num w:numId="31" w16cid:durableId="2089957472">
    <w:abstractNumId w:val="24"/>
  </w:num>
  <w:num w:numId="32" w16cid:durableId="323628393">
    <w:abstractNumId w:val="39"/>
  </w:num>
  <w:num w:numId="33" w16cid:durableId="714038522">
    <w:abstractNumId w:val="29"/>
  </w:num>
  <w:num w:numId="34" w16cid:durableId="475219253">
    <w:abstractNumId w:val="7"/>
  </w:num>
  <w:num w:numId="35" w16cid:durableId="1975060668">
    <w:abstractNumId w:val="1"/>
  </w:num>
  <w:num w:numId="36" w16cid:durableId="1212839159">
    <w:abstractNumId w:val="23"/>
  </w:num>
  <w:num w:numId="37" w16cid:durableId="449056584">
    <w:abstractNumId w:val="33"/>
  </w:num>
  <w:num w:numId="38" w16cid:durableId="1576746868">
    <w:abstractNumId w:val="16"/>
  </w:num>
  <w:num w:numId="39" w16cid:durableId="591203371">
    <w:abstractNumId w:val="17"/>
  </w:num>
  <w:num w:numId="40" w16cid:durableId="822425794">
    <w:abstractNumId w:val="48"/>
  </w:num>
  <w:num w:numId="41" w16cid:durableId="1479683761">
    <w:abstractNumId w:val="22"/>
  </w:num>
  <w:num w:numId="42" w16cid:durableId="1269191595">
    <w:abstractNumId w:val="6"/>
  </w:num>
  <w:num w:numId="43" w16cid:durableId="832332160">
    <w:abstractNumId w:val="45"/>
  </w:num>
  <w:num w:numId="44" w16cid:durableId="1155102157">
    <w:abstractNumId w:val="42"/>
  </w:num>
  <w:num w:numId="45" w16cid:durableId="792750931">
    <w:abstractNumId w:val="13"/>
  </w:num>
  <w:num w:numId="46" w16cid:durableId="1412503933">
    <w:abstractNumId w:val="41"/>
  </w:num>
  <w:num w:numId="47" w16cid:durableId="1671984691">
    <w:abstractNumId w:val="31"/>
  </w:num>
  <w:num w:numId="48" w16cid:durableId="525095922">
    <w:abstractNumId w:val="19"/>
  </w:num>
  <w:num w:numId="49" w16cid:durableId="73578216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65F"/>
    <w:rsid w:val="00010167"/>
    <w:rsid w:val="00011599"/>
    <w:rsid w:val="00030F64"/>
    <w:rsid w:val="00043FFD"/>
    <w:rsid w:val="00050A8B"/>
    <w:rsid w:val="0005499C"/>
    <w:rsid w:val="00076452"/>
    <w:rsid w:val="000839FB"/>
    <w:rsid w:val="00083EAA"/>
    <w:rsid w:val="000C6A87"/>
    <w:rsid w:val="000C7F55"/>
    <w:rsid w:val="000D383F"/>
    <w:rsid w:val="000E0C16"/>
    <w:rsid w:val="000E3733"/>
    <w:rsid w:val="000F4131"/>
    <w:rsid w:val="00103F76"/>
    <w:rsid w:val="00112619"/>
    <w:rsid w:val="00121CB6"/>
    <w:rsid w:val="00122B33"/>
    <w:rsid w:val="00135B83"/>
    <w:rsid w:val="00135F3F"/>
    <w:rsid w:val="0014168A"/>
    <w:rsid w:val="00146E00"/>
    <w:rsid w:val="00152BC1"/>
    <w:rsid w:val="0016122A"/>
    <w:rsid w:val="0016607D"/>
    <w:rsid w:val="00194975"/>
    <w:rsid w:val="001950BF"/>
    <w:rsid w:val="00195FF5"/>
    <w:rsid w:val="001B1E02"/>
    <w:rsid w:val="001C2A0C"/>
    <w:rsid w:val="001C7A35"/>
    <w:rsid w:val="00201574"/>
    <w:rsid w:val="00270EEE"/>
    <w:rsid w:val="0027671B"/>
    <w:rsid w:val="00287A57"/>
    <w:rsid w:val="002910E4"/>
    <w:rsid w:val="002B04C5"/>
    <w:rsid w:val="002B1237"/>
    <w:rsid w:val="002B6375"/>
    <w:rsid w:val="002D0825"/>
    <w:rsid w:val="002D44D2"/>
    <w:rsid w:val="002D7D52"/>
    <w:rsid w:val="002F50D8"/>
    <w:rsid w:val="00300620"/>
    <w:rsid w:val="00304FE2"/>
    <w:rsid w:val="003159E8"/>
    <w:rsid w:val="003313D3"/>
    <w:rsid w:val="003410A8"/>
    <w:rsid w:val="003607B1"/>
    <w:rsid w:val="00371553"/>
    <w:rsid w:val="00386AED"/>
    <w:rsid w:val="003A215C"/>
    <w:rsid w:val="003A328E"/>
    <w:rsid w:val="003B633D"/>
    <w:rsid w:val="003C1A2E"/>
    <w:rsid w:val="003E32D0"/>
    <w:rsid w:val="003E6CD6"/>
    <w:rsid w:val="00402E06"/>
    <w:rsid w:val="0042520D"/>
    <w:rsid w:val="00452724"/>
    <w:rsid w:val="00461E96"/>
    <w:rsid w:val="004629C3"/>
    <w:rsid w:val="004633CF"/>
    <w:rsid w:val="00470E83"/>
    <w:rsid w:val="0047423D"/>
    <w:rsid w:val="0048097B"/>
    <w:rsid w:val="004A5B1A"/>
    <w:rsid w:val="004A6888"/>
    <w:rsid w:val="004B5B32"/>
    <w:rsid w:val="004C1CB0"/>
    <w:rsid w:val="00510E6B"/>
    <w:rsid w:val="005115DE"/>
    <w:rsid w:val="005144B5"/>
    <w:rsid w:val="00522919"/>
    <w:rsid w:val="005253CD"/>
    <w:rsid w:val="0053531F"/>
    <w:rsid w:val="0054216B"/>
    <w:rsid w:val="005435CB"/>
    <w:rsid w:val="005467BD"/>
    <w:rsid w:val="005547D9"/>
    <w:rsid w:val="005577B0"/>
    <w:rsid w:val="00560468"/>
    <w:rsid w:val="00562BCB"/>
    <w:rsid w:val="00576DAC"/>
    <w:rsid w:val="00591E10"/>
    <w:rsid w:val="005935C7"/>
    <w:rsid w:val="00593A73"/>
    <w:rsid w:val="005A1C4E"/>
    <w:rsid w:val="005A2F0B"/>
    <w:rsid w:val="005A3821"/>
    <w:rsid w:val="005B16FA"/>
    <w:rsid w:val="005D5FBE"/>
    <w:rsid w:val="005F4529"/>
    <w:rsid w:val="005F55F8"/>
    <w:rsid w:val="00603C03"/>
    <w:rsid w:val="006105FB"/>
    <w:rsid w:val="00612ABB"/>
    <w:rsid w:val="00617367"/>
    <w:rsid w:val="00637538"/>
    <w:rsid w:val="006516FF"/>
    <w:rsid w:val="00653E0D"/>
    <w:rsid w:val="00662980"/>
    <w:rsid w:val="00663158"/>
    <w:rsid w:val="00682FF3"/>
    <w:rsid w:val="00686575"/>
    <w:rsid w:val="006972E2"/>
    <w:rsid w:val="006A02EB"/>
    <w:rsid w:val="006B0640"/>
    <w:rsid w:val="006B44D2"/>
    <w:rsid w:val="006E6C1B"/>
    <w:rsid w:val="0070236C"/>
    <w:rsid w:val="00702744"/>
    <w:rsid w:val="00704A4E"/>
    <w:rsid w:val="007120D1"/>
    <w:rsid w:val="0071352E"/>
    <w:rsid w:val="00717A46"/>
    <w:rsid w:val="00720962"/>
    <w:rsid w:val="00723A70"/>
    <w:rsid w:val="0072672A"/>
    <w:rsid w:val="007335D1"/>
    <w:rsid w:val="0076338E"/>
    <w:rsid w:val="00765EF5"/>
    <w:rsid w:val="00766DAD"/>
    <w:rsid w:val="007820DF"/>
    <w:rsid w:val="007B2A82"/>
    <w:rsid w:val="007C041C"/>
    <w:rsid w:val="007C118F"/>
    <w:rsid w:val="007C133A"/>
    <w:rsid w:val="007C2233"/>
    <w:rsid w:val="007C49D4"/>
    <w:rsid w:val="00804B27"/>
    <w:rsid w:val="00805A1D"/>
    <w:rsid w:val="00820B4F"/>
    <w:rsid w:val="008630A8"/>
    <w:rsid w:val="00876705"/>
    <w:rsid w:val="0088430D"/>
    <w:rsid w:val="008930BC"/>
    <w:rsid w:val="00897E4E"/>
    <w:rsid w:val="008B4577"/>
    <w:rsid w:val="008B5B94"/>
    <w:rsid w:val="008C27C3"/>
    <w:rsid w:val="008C4874"/>
    <w:rsid w:val="008F224B"/>
    <w:rsid w:val="008F2996"/>
    <w:rsid w:val="008F3637"/>
    <w:rsid w:val="008F6377"/>
    <w:rsid w:val="0090009F"/>
    <w:rsid w:val="00907643"/>
    <w:rsid w:val="00934C23"/>
    <w:rsid w:val="00937F1B"/>
    <w:rsid w:val="009540BC"/>
    <w:rsid w:val="0095465F"/>
    <w:rsid w:val="00957158"/>
    <w:rsid w:val="009603B1"/>
    <w:rsid w:val="00962613"/>
    <w:rsid w:val="00980394"/>
    <w:rsid w:val="00981C1A"/>
    <w:rsid w:val="00982768"/>
    <w:rsid w:val="00985D54"/>
    <w:rsid w:val="0099108D"/>
    <w:rsid w:val="009A659A"/>
    <w:rsid w:val="009C3A3A"/>
    <w:rsid w:val="00A03B23"/>
    <w:rsid w:val="00A07141"/>
    <w:rsid w:val="00A14905"/>
    <w:rsid w:val="00A52A26"/>
    <w:rsid w:val="00A64162"/>
    <w:rsid w:val="00A861B6"/>
    <w:rsid w:val="00A90896"/>
    <w:rsid w:val="00AA5CE5"/>
    <w:rsid w:val="00AE61E3"/>
    <w:rsid w:val="00AF1DC3"/>
    <w:rsid w:val="00B01E9C"/>
    <w:rsid w:val="00B03ECA"/>
    <w:rsid w:val="00B205DC"/>
    <w:rsid w:val="00B23F8C"/>
    <w:rsid w:val="00B2690E"/>
    <w:rsid w:val="00B36646"/>
    <w:rsid w:val="00B3746C"/>
    <w:rsid w:val="00B40A1F"/>
    <w:rsid w:val="00B62051"/>
    <w:rsid w:val="00B70607"/>
    <w:rsid w:val="00B81200"/>
    <w:rsid w:val="00B92BED"/>
    <w:rsid w:val="00B955D2"/>
    <w:rsid w:val="00BB0F9C"/>
    <w:rsid w:val="00BE3088"/>
    <w:rsid w:val="00BF1F9C"/>
    <w:rsid w:val="00C03B89"/>
    <w:rsid w:val="00C07B4C"/>
    <w:rsid w:val="00C1394E"/>
    <w:rsid w:val="00C26B21"/>
    <w:rsid w:val="00C3176C"/>
    <w:rsid w:val="00C36BB2"/>
    <w:rsid w:val="00C47E59"/>
    <w:rsid w:val="00C51B9F"/>
    <w:rsid w:val="00C579EC"/>
    <w:rsid w:val="00C6210D"/>
    <w:rsid w:val="00C64765"/>
    <w:rsid w:val="00C77B56"/>
    <w:rsid w:val="00C84DB7"/>
    <w:rsid w:val="00C86CBF"/>
    <w:rsid w:val="00C91E33"/>
    <w:rsid w:val="00C975FC"/>
    <w:rsid w:val="00CB2F6D"/>
    <w:rsid w:val="00CC4878"/>
    <w:rsid w:val="00CE12BC"/>
    <w:rsid w:val="00CE7E9A"/>
    <w:rsid w:val="00CF6226"/>
    <w:rsid w:val="00D06711"/>
    <w:rsid w:val="00D36F8F"/>
    <w:rsid w:val="00D55FB9"/>
    <w:rsid w:val="00D733B0"/>
    <w:rsid w:val="00D73E52"/>
    <w:rsid w:val="00D84320"/>
    <w:rsid w:val="00D9059A"/>
    <w:rsid w:val="00DF0DE8"/>
    <w:rsid w:val="00DF780C"/>
    <w:rsid w:val="00E04467"/>
    <w:rsid w:val="00E134FD"/>
    <w:rsid w:val="00E1662D"/>
    <w:rsid w:val="00E27899"/>
    <w:rsid w:val="00E31A9A"/>
    <w:rsid w:val="00E35E74"/>
    <w:rsid w:val="00E4470E"/>
    <w:rsid w:val="00E50836"/>
    <w:rsid w:val="00E66134"/>
    <w:rsid w:val="00E9586E"/>
    <w:rsid w:val="00EA6F12"/>
    <w:rsid w:val="00EC0A2A"/>
    <w:rsid w:val="00EE1815"/>
    <w:rsid w:val="00F07D1B"/>
    <w:rsid w:val="00F1028F"/>
    <w:rsid w:val="00F201D4"/>
    <w:rsid w:val="00F57E06"/>
    <w:rsid w:val="00F64941"/>
    <w:rsid w:val="00F8427C"/>
    <w:rsid w:val="00F843DB"/>
    <w:rsid w:val="00FA3E05"/>
    <w:rsid w:val="00FA3FF2"/>
    <w:rsid w:val="00FB0FC0"/>
    <w:rsid w:val="00FD204D"/>
    <w:rsid w:val="00FE2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43E1F31"/>
  <w15:docId w15:val="{54BC6BBB-82F6-45A0-A991-39594F8D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AED"/>
    <w:pPr>
      <w:spacing w:after="0" w:line="240" w:lineRule="auto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D5FBE"/>
    <w:pPr>
      <w:keepNext/>
      <w:keepLines/>
      <w:spacing w:before="360" w:after="120"/>
      <w:ind w:left="357" w:hanging="357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Overskrift2">
    <w:name w:val="heading 2"/>
    <w:basedOn w:val="Overskrift1"/>
    <w:next w:val="Normal"/>
    <w:link w:val="Overskrift2Tegn"/>
    <w:autoRedefine/>
    <w:uiPriority w:val="9"/>
    <w:unhideWhenUsed/>
    <w:qFormat/>
    <w:rsid w:val="005D5FBE"/>
    <w:pPr>
      <w:spacing w:before="240"/>
      <w:outlineLvl w:val="1"/>
    </w:pPr>
    <w:rPr>
      <w:bCs w:val="0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D5FBE"/>
    <w:pPr>
      <w:keepNext/>
      <w:keepLines/>
      <w:spacing w:before="240"/>
      <w:outlineLvl w:val="2"/>
    </w:pPr>
    <w:rPr>
      <w:rFonts w:eastAsiaTheme="majorEastAsia" w:cstheme="majorBidi"/>
      <w:bCs/>
      <w:u w:val="single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B205D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A3FF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A3FF2"/>
  </w:style>
  <w:style w:type="paragraph" w:styleId="Bunntekst">
    <w:name w:val="footer"/>
    <w:basedOn w:val="Normal"/>
    <w:link w:val="BunntekstTegn"/>
    <w:uiPriority w:val="99"/>
    <w:unhideWhenUsed/>
    <w:rsid w:val="00FA3FF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A3FF2"/>
  </w:style>
  <w:style w:type="table" w:styleId="Tabellrutenett">
    <w:name w:val="Table Grid"/>
    <w:basedOn w:val="Vanligtabell"/>
    <w:uiPriority w:val="39"/>
    <w:rsid w:val="00FA3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FA3FF2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A3FF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A3FF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E134FD"/>
    <w:pPr>
      <w:ind w:left="720"/>
      <w:contextualSpacing/>
    </w:pPr>
    <w:rPr>
      <w:rFonts w:eastAsiaTheme="minorEastAsia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D5FBE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D5FBE"/>
    <w:rPr>
      <w:rFonts w:ascii="Arial" w:eastAsiaTheme="majorEastAsia" w:hAnsi="Arial" w:cstheme="majorBidi"/>
      <w:b/>
      <w:sz w:val="24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5D5FBE"/>
    <w:pP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D5FBE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Ingenmellomrom">
    <w:name w:val="No Spacing"/>
    <w:uiPriority w:val="1"/>
    <w:qFormat/>
    <w:rsid w:val="000F4131"/>
    <w:pPr>
      <w:spacing w:after="0" w:line="240" w:lineRule="auto"/>
    </w:pPr>
    <w:rPr>
      <w:rFonts w:ascii="Arial" w:hAnsi="Arial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D5FBE"/>
    <w:rPr>
      <w:rFonts w:ascii="Arial" w:eastAsiaTheme="majorEastAsia" w:hAnsi="Arial" w:cstheme="majorBidi"/>
      <w:bCs/>
      <w:u w:val="single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B205DC"/>
    <w:rPr>
      <w:rFonts w:asciiTheme="majorHAnsi" w:eastAsiaTheme="majorEastAsia" w:hAnsiTheme="majorHAnsi" w:cstheme="majorBidi"/>
      <w:b/>
      <w:bCs/>
      <w:i/>
      <w:iCs/>
    </w:rPr>
  </w:style>
  <w:style w:type="paragraph" w:customStyle="1" w:styleId="Tabelloverskrift">
    <w:name w:val="Tabelloverskrift"/>
    <w:basedOn w:val="Normal"/>
    <w:rsid w:val="00BF1F9C"/>
    <w:rPr>
      <w:rFonts w:eastAsia="Times New Roman" w:cs="Times New Roman"/>
      <w:b/>
      <w:sz w:val="20"/>
      <w:szCs w:val="20"/>
      <w:lang w:eastAsia="nb-NO"/>
    </w:rPr>
  </w:style>
  <w:style w:type="paragraph" w:customStyle="1" w:styleId="Default">
    <w:name w:val="Default"/>
    <w:rsid w:val="00C26B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C26B21"/>
    <w:rPr>
      <w:color w:val="0000FF" w:themeColor="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C26B21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C26B21"/>
    <w:rPr>
      <w:rFonts w:ascii="Arial" w:hAnsi="Arial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C26B21"/>
    <w:rPr>
      <w:vertAlign w:val="superscript"/>
    </w:rPr>
  </w:style>
  <w:style w:type="paragraph" w:customStyle="1" w:styleId="Normal15-5">
    <w:name w:val="Normal 15-5"/>
    <w:basedOn w:val="Normal"/>
    <w:uiPriority w:val="99"/>
    <w:rsid w:val="00C26B21"/>
    <w:pPr>
      <w:widowControl w:val="0"/>
      <w:suppressAutoHyphens/>
      <w:autoSpaceDE w:val="0"/>
      <w:autoSpaceDN w:val="0"/>
      <w:adjustRightInd w:val="0"/>
      <w:spacing w:before="113" w:line="200" w:lineRule="atLeast"/>
      <w:ind w:left="850" w:hanging="283"/>
      <w:jc w:val="both"/>
    </w:pPr>
    <w:rPr>
      <w:rFonts w:ascii="TimesNewRomanPSMT" w:eastAsia="Times New Roman" w:hAnsi="TimesNewRomanPSMT" w:cs="TimesNewRomanPSMT"/>
      <w:color w:val="000000"/>
      <w:sz w:val="16"/>
      <w:szCs w:val="16"/>
      <w:lang w:eastAsia="nb-NO" w:bidi="nb-NO"/>
    </w:rPr>
  </w:style>
  <w:style w:type="paragraph" w:customStyle="1" w:styleId="ManualHeading4">
    <w:name w:val="Manual Heading 4"/>
    <w:basedOn w:val="Overskrift4"/>
    <w:next w:val="Normal"/>
    <w:uiPriority w:val="99"/>
    <w:rsid w:val="00C26B21"/>
    <w:pPr>
      <w:keepLines w:val="0"/>
      <w:widowControl w:val="0"/>
      <w:tabs>
        <w:tab w:val="left" w:pos="851"/>
      </w:tabs>
      <w:suppressAutoHyphens/>
      <w:autoSpaceDE w:val="0"/>
      <w:autoSpaceDN w:val="0"/>
      <w:adjustRightInd w:val="0"/>
      <w:spacing w:before="120" w:after="120" w:line="288" w:lineRule="auto"/>
      <w:ind w:left="850" w:hanging="850"/>
      <w:jc w:val="both"/>
      <w:outlineLvl w:val="9"/>
    </w:pPr>
    <w:rPr>
      <w:rFonts w:ascii="TimesNewRomanPSMT" w:eastAsia="Times New Roman" w:hAnsi="TimesNewRomanPSMT" w:cs="TimesNewRomanPSMT"/>
      <w:b w:val="0"/>
      <w:bCs w:val="0"/>
      <w:i w:val="0"/>
      <w:iCs w:val="0"/>
      <w:color w:val="000000"/>
      <w:sz w:val="24"/>
      <w:szCs w:val="24"/>
      <w:lang w:eastAsia="nb-NO" w:bidi="nb-NO"/>
    </w:rPr>
  </w:style>
  <w:style w:type="paragraph" w:customStyle="1" w:styleId="Point1">
    <w:name w:val="Point 1"/>
    <w:basedOn w:val="Normal"/>
    <w:uiPriority w:val="99"/>
    <w:rsid w:val="00C26B21"/>
    <w:pPr>
      <w:widowControl w:val="0"/>
      <w:suppressAutoHyphens/>
      <w:autoSpaceDE w:val="0"/>
      <w:autoSpaceDN w:val="0"/>
      <w:adjustRightInd w:val="0"/>
      <w:spacing w:before="120" w:after="120" w:line="288" w:lineRule="auto"/>
      <w:ind w:left="1418" w:hanging="567"/>
      <w:jc w:val="both"/>
    </w:pPr>
    <w:rPr>
      <w:rFonts w:ascii="TimesNewRomanPSMT" w:eastAsia="Times New Roman" w:hAnsi="TimesNewRomanPSMT" w:cs="TimesNewRomanPSMT"/>
      <w:color w:val="000000"/>
      <w:sz w:val="24"/>
      <w:szCs w:val="24"/>
      <w:lang w:eastAsia="nb-NO" w:bidi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5467BD"/>
    <w:rPr>
      <w:color w:val="800080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839F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0839FB"/>
    <w:pPr>
      <w:spacing w:after="160"/>
    </w:pPr>
    <w:rPr>
      <w:rFonts w:asciiTheme="minorHAnsi" w:hAnsiTheme="minorHAnsi"/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0839F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839F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839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attilsynet.no/om_mattilsynet/gjeldende_regelverk/veiledere/veileder__slik_soker_du_godkjenning_for_slakting_av_oppdrettsfisk_paa_baat.32952/binary/Veileder%20-%20Slik%20s%C3%B8ker%20du%20godkjenning%20for%20slakting%20av%20oppdrettsfisk%20p%C3%A5%20b%C3%A5t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attilsynet.no/om_mattilsynet/gjeldende_regelverk/veiledere/veileder_animalske_biprodukter.17525/binary/Veileder%20animalske%20biprodukte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4B9CE0C23347559B640D4DB66DF9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143039-8848-4073-83B9-0A1F79A4378B}"/>
      </w:docPartPr>
      <w:docPartBody>
        <w:p w:rsidR="00042CE8" w:rsidRDefault="0062443E" w:rsidP="0062443E">
          <w:r w:rsidRPr="00E857A3">
            <w:rPr>
              <w:rStyle w:val="Plassholdertekst"/>
            </w:rPr>
            <w:t>[HovedprosessTekst]</w:t>
          </w:r>
        </w:p>
      </w:docPartBody>
    </w:docPart>
    <w:docPart>
      <w:docPartPr>
        <w:name w:val="F55ABBEB61284D27A26209ADE113BD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FA2A30-B6DC-43EA-8B2E-276A6A5BC7AA}"/>
      </w:docPartPr>
      <w:docPartBody>
        <w:p w:rsidR="00042CE8" w:rsidRDefault="0062443E" w:rsidP="0062443E">
          <w:r w:rsidRPr="008E79D5">
            <w:rPr>
              <w:rStyle w:val="Plassholdertekst"/>
            </w:rPr>
            <w:t>[Document type]</w:t>
          </w:r>
        </w:p>
      </w:docPartBody>
    </w:docPart>
    <w:docPart>
      <w:docPartPr>
        <w:name w:val="FE1078FFD68546B3BDC8D1C907517C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9B6F36-9DC5-403F-A481-41EDEF1F01A8}"/>
      </w:docPartPr>
      <w:docPartBody>
        <w:p w:rsidR="00042CE8" w:rsidRDefault="0062443E" w:rsidP="0062443E">
          <w:r w:rsidRPr="008E79D5">
            <w:rPr>
              <w:rStyle w:val="Plassholdertekst"/>
            </w:rPr>
            <w:t>[Author (initials)]</w:t>
          </w:r>
        </w:p>
      </w:docPartBody>
    </w:docPart>
    <w:docPart>
      <w:docPartPr>
        <w:name w:val="294F5CFBC62F4918ABB256DD210FE3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0875DF-3EF7-4296-BB02-2691D51C06F9}"/>
      </w:docPartPr>
      <w:docPartBody>
        <w:p w:rsidR="00042CE8" w:rsidRDefault="0062443E" w:rsidP="0062443E">
          <w:r w:rsidRPr="00280DD3">
            <w:rPr>
              <w:rStyle w:val="Plassholdertekst"/>
            </w:rPr>
            <w:t>[Published version]</w:t>
          </w:r>
        </w:p>
      </w:docPartBody>
    </w:docPart>
    <w:docPart>
      <w:docPartPr>
        <w:name w:val="5131D94EE6F14CF995C61C9977988C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EAB90A-74FF-48E4-9513-F7382E64BE18}"/>
      </w:docPartPr>
      <w:docPartBody>
        <w:p w:rsidR="00042CE8" w:rsidRDefault="0062443E" w:rsidP="0062443E">
          <w:r w:rsidRPr="008E79D5">
            <w:rPr>
              <w:rStyle w:val="Plassholdertekst"/>
            </w:rPr>
            <w:t>[ePhorteID]</w:t>
          </w:r>
        </w:p>
      </w:docPartBody>
    </w:docPart>
    <w:docPart>
      <w:docPartPr>
        <w:name w:val="6B32696F0E8745169A04CADA8F7E7D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24CDE5-CCA2-4AF8-8C1E-C7A1F8A8D9AD}"/>
      </w:docPartPr>
      <w:docPartBody>
        <w:p w:rsidR="0042581C" w:rsidRDefault="005658C3">
          <w:r w:rsidRPr="00F67ECE">
            <w:rPr>
              <w:rStyle w:val="Plassholdertekst"/>
            </w:rPr>
            <w:t>[Godkjent (dato)]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080F"/>
    <w:rsid w:val="00042CE8"/>
    <w:rsid w:val="00073BBD"/>
    <w:rsid w:val="00131E60"/>
    <w:rsid w:val="0017398D"/>
    <w:rsid w:val="001A7FED"/>
    <w:rsid w:val="00226DC1"/>
    <w:rsid w:val="00233120"/>
    <w:rsid w:val="0024663C"/>
    <w:rsid w:val="00250D3A"/>
    <w:rsid w:val="003318D6"/>
    <w:rsid w:val="00354DEE"/>
    <w:rsid w:val="003B18F1"/>
    <w:rsid w:val="003B3BBF"/>
    <w:rsid w:val="003E179E"/>
    <w:rsid w:val="00411518"/>
    <w:rsid w:val="0042581C"/>
    <w:rsid w:val="005301D4"/>
    <w:rsid w:val="00547450"/>
    <w:rsid w:val="005658C3"/>
    <w:rsid w:val="00570335"/>
    <w:rsid w:val="005C04BD"/>
    <w:rsid w:val="0062443E"/>
    <w:rsid w:val="006847E6"/>
    <w:rsid w:val="00723A9C"/>
    <w:rsid w:val="007325C2"/>
    <w:rsid w:val="00800B93"/>
    <w:rsid w:val="00810972"/>
    <w:rsid w:val="00810DC6"/>
    <w:rsid w:val="00883ECB"/>
    <w:rsid w:val="0088766A"/>
    <w:rsid w:val="008A7692"/>
    <w:rsid w:val="009C1793"/>
    <w:rsid w:val="00AA080F"/>
    <w:rsid w:val="00AC3A67"/>
    <w:rsid w:val="00B06751"/>
    <w:rsid w:val="00B12063"/>
    <w:rsid w:val="00BB47AA"/>
    <w:rsid w:val="00BC2D0F"/>
    <w:rsid w:val="00C3060E"/>
    <w:rsid w:val="00C91F0A"/>
    <w:rsid w:val="00CC6872"/>
    <w:rsid w:val="00CE02F4"/>
    <w:rsid w:val="00CE1C19"/>
    <w:rsid w:val="00D541AC"/>
    <w:rsid w:val="00D73A14"/>
    <w:rsid w:val="00D73C45"/>
    <w:rsid w:val="00D843E7"/>
    <w:rsid w:val="00D90767"/>
    <w:rsid w:val="00E639FC"/>
    <w:rsid w:val="00E91973"/>
    <w:rsid w:val="00E96E0B"/>
    <w:rsid w:val="00F24BED"/>
    <w:rsid w:val="00F420A9"/>
    <w:rsid w:val="00F61A08"/>
    <w:rsid w:val="00F82AD8"/>
    <w:rsid w:val="00F93F03"/>
    <w:rsid w:val="00FC113E"/>
    <w:rsid w:val="00FC1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92B356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80F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3B18F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a257d1-bfd9-4f43-b41c-29be1de67d08">
      <Terms xmlns="http://schemas.microsoft.com/office/infopath/2007/PartnerControls"/>
    </lcf76f155ced4ddcb4097134ff3c332f>
    <TaxCatchAll xmlns="8a60072e-eb66-40dd-9d66-d1cb6aece42e" xsi:nil="true"/>
    <SharedWithUsers xmlns="8a60072e-eb66-40dd-9d66-d1cb6aece42e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8C980084DFB048A0E4D40BA0F8F565" ma:contentTypeVersion="15" ma:contentTypeDescription="Opprett et nytt dokument." ma:contentTypeScope="" ma:versionID="13ed4979ba46f6a7becb702474f44671">
  <xsd:schema xmlns:xsd="http://www.w3.org/2001/XMLSchema" xmlns:xs="http://www.w3.org/2001/XMLSchema" xmlns:p="http://schemas.microsoft.com/office/2006/metadata/properties" xmlns:ns2="57a257d1-bfd9-4f43-b41c-29be1de67d08" xmlns:ns3="8a60072e-eb66-40dd-9d66-d1cb6aece42e" targetNamespace="http://schemas.microsoft.com/office/2006/metadata/properties" ma:root="true" ma:fieldsID="9b2ff43dcfd39fb81208b0ba65b26278" ns2:_="" ns3:_="">
    <xsd:import namespace="57a257d1-bfd9-4f43-b41c-29be1de67d08"/>
    <xsd:import namespace="8a60072e-eb66-40dd-9d66-d1cb6aece4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257d1-bfd9-4f43-b41c-29be1de67d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b5a3a0f3-683f-4b70-ad04-29f167ed1e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0072e-eb66-40dd-9d66-d1cb6aece42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0637861-6f52-4027-914b-6579773883bf}" ma:internalName="TaxCatchAll" ma:showField="CatchAllData" ma:web="8a60072e-eb66-40dd-9d66-d1cb6aece4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C754F6-0862-4B5E-9A0D-697E7E2727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9F6B94-F1B2-49B8-971F-8C86D36D21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ED8814D-6422-42DB-B22F-ACA9DABF87C9}">
  <ds:schemaRefs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57a257d1-bfd9-4f43-b41c-29be1de67d08"/>
    <ds:schemaRef ds:uri="http://schemas.microsoft.com/office/2006/documentManagement/types"/>
    <ds:schemaRef ds:uri="http://purl.org/dc/dcmitype/"/>
    <ds:schemaRef ds:uri="8a60072e-eb66-40dd-9d66-d1cb6aece42e"/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C49626-4B2E-4441-A0DB-67386FF13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a257d1-bfd9-4f43-b41c-29be1de67d08"/>
    <ds:schemaRef ds:uri="8a60072e-eb66-40dd-9d66-d1cb6aece4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24</Pages>
  <Words>4524</Words>
  <Characters>23979</Characters>
  <Application>Microsoft Office Word</Application>
  <DocSecurity>0</DocSecurity>
  <Lines>199</Lines>
  <Paragraphs>56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Oversikt over typer biproduktvirksomheter</vt:lpstr>
    </vt:vector>
  </TitlesOfParts>
  <Company>EMS Konsult AS</Company>
  <LinksUpToDate>false</LinksUpToDate>
  <CharactersWithSpaces>28447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Oversikt over typer biproduktvirksomheter</dc:title>
  <dc:creator>Awatif Aballi</dc:creator>
  <cp:lastModifiedBy>Mette Kristin Lorentzen</cp:lastModifiedBy>
  <cp:revision>62</cp:revision>
  <cp:lastPrinted>2016-04-07T12:06:00Z</cp:lastPrinted>
  <dcterms:created xsi:type="dcterms:W3CDTF">2023-01-25T08:11:00Z</dcterms:created>
  <dcterms:modified xsi:type="dcterms:W3CDTF">2023-01-25T14:13:00Z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0x010100D78C980084DFB048A0E4D40BA0F8F565</vt:lpwstr>
  </property>
  <property fmtid="{D5CDD505-2E9C-101B-9397-08002B2CF9AE}" pid="3" name="Dokumenteier">
    <vt:lpwstr/>
  </property>
  <property fmtid="{D5CDD505-2E9C-101B-9397-08002B2CF9AE}" pid="4" name="Order">
    <vt:r8>130300</vt:r8>
  </property>
  <property fmtid="{D5CDD505-2E9C-101B-9397-08002B2CF9AE}" pid="5" name="MediaServiceImageTags">
    <vt:lpwstr/>
  </property>
</Properties>
</file>